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BA4D355">
      <w:pPr>
        <w:jc w:val="center"/>
        <w:rPr>
          <w:b/>
          <w:sz w:val="44"/>
          <w:szCs w:val="44"/>
        </w:rPr>
      </w:pPr>
    </w:p>
    <w:p w14:paraId="333A80D9">
      <w:pPr>
        <w:jc w:val="center"/>
        <w:rPr>
          <w:b/>
          <w:sz w:val="44"/>
          <w:szCs w:val="44"/>
        </w:rPr>
      </w:pPr>
    </w:p>
    <w:p w14:paraId="30DC159D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20</w:t>
      </w:r>
      <w:r>
        <w:rPr>
          <w:rFonts w:hint="eastAsia"/>
          <w:b/>
          <w:sz w:val="44"/>
          <w:szCs w:val="44"/>
          <w:lang w:val="en-US" w:eastAsia="zh-CN"/>
        </w:rPr>
        <w:t>24</w:t>
      </w:r>
      <w:r>
        <w:rPr>
          <w:rFonts w:hint="eastAsia"/>
          <w:b/>
          <w:sz w:val="44"/>
          <w:szCs w:val="44"/>
        </w:rPr>
        <w:t>-202</w:t>
      </w:r>
      <w:r>
        <w:rPr>
          <w:rFonts w:hint="eastAsia"/>
          <w:b/>
          <w:sz w:val="44"/>
          <w:szCs w:val="44"/>
          <w:lang w:val="en-US" w:eastAsia="zh-CN"/>
        </w:rPr>
        <w:t>5</w:t>
      </w:r>
      <w:r>
        <w:rPr>
          <w:rFonts w:hint="eastAsia"/>
          <w:b/>
          <w:sz w:val="44"/>
          <w:szCs w:val="44"/>
        </w:rPr>
        <w:t xml:space="preserve"> 第</w:t>
      </w:r>
      <w:r>
        <w:rPr>
          <w:rFonts w:hint="eastAsia"/>
          <w:b/>
          <w:sz w:val="44"/>
          <w:szCs w:val="44"/>
          <w:lang w:val="en-US" w:eastAsia="zh-CN"/>
        </w:rPr>
        <w:t>一</w:t>
      </w:r>
      <w:r>
        <w:rPr>
          <w:rFonts w:hint="eastAsia"/>
          <w:b/>
          <w:sz w:val="44"/>
          <w:szCs w:val="44"/>
        </w:rPr>
        <w:t>学期</w:t>
      </w:r>
    </w:p>
    <w:p w14:paraId="47A93B05">
      <w:pPr>
        <w:jc w:val="center"/>
        <w:rPr>
          <w:b/>
          <w:sz w:val="44"/>
          <w:szCs w:val="44"/>
        </w:rPr>
      </w:pPr>
    </w:p>
    <w:p w14:paraId="6AF9DA75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《数字媒体技术》实验报告</w:t>
      </w:r>
    </w:p>
    <w:p w14:paraId="244F23A7">
      <w:pPr>
        <w:jc w:val="center"/>
        <w:rPr>
          <w:b/>
          <w:sz w:val="44"/>
          <w:szCs w:val="44"/>
        </w:rPr>
      </w:pPr>
    </w:p>
    <w:p w14:paraId="4CB7B7D8">
      <w:pPr>
        <w:jc w:val="center"/>
        <w:rPr>
          <w:b/>
          <w:sz w:val="44"/>
          <w:szCs w:val="44"/>
        </w:rPr>
      </w:pPr>
    </w:p>
    <w:p w14:paraId="69C5FEC1">
      <w:pPr>
        <w:jc w:val="center"/>
        <w:rPr>
          <w:b/>
          <w:sz w:val="44"/>
          <w:szCs w:val="44"/>
        </w:rPr>
      </w:pPr>
    </w:p>
    <w:p w14:paraId="05AAFB34">
      <w:pPr>
        <w:jc w:val="center"/>
        <w:rPr>
          <w:b/>
          <w:sz w:val="44"/>
          <w:szCs w:val="44"/>
        </w:rPr>
      </w:pPr>
    </w:p>
    <w:p w14:paraId="21FA0777">
      <w:pPr>
        <w:jc w:val="center"/>
        <w:rPr>
          <w:b/>
          <w:sz w:val="44"/>
          <w:szCs w:val="44"/>
        </w:rPr>
      </w:pPr>
    </w:p>
    <w:p w14:paraId="7E9D8EE5">
      <w:pPr>
        <w:jc w:val="center"/>
        <w:rPr>
          <w:b/>
          <w:sz w:val="44"/>
          <w:szCs w:val="44"/>
        </w:rPr>
      </w:pPr>
    </w:p>
    <w:p w14:paraId="6F504B9D">
      <w:pPr>
        <w:jc w:val="center"/>
        <w:rPr>
          <w:b/>
          <w:sz w:val="44"/>
          <w:szCs w:val="44"/>
        </w:rPr>
      </w:pPr>
    </w:p>
    <w:p w14:paraId="62388670">
      <w:pPr>
        <w:jc w:val="center"/>
        <w:rPr>
          <w:b/>
          <w:sz w:val="44"/>
          <w:szCs w:val="44"/>
        </w:rPr>
      </w:pPr>
    </w:p>
    <w:p w14:paraId="07A4A48A">
      <w:pPr>
        <w:jc w:val="center"/>
        <w:rPr>
          <w:b/>
          <w:sz w:val="44"/>
          <w:szCs w:val="44"/>
        </w:rPr>
      </w:pPr>
    </w:p>
    <w:p w14:paraId="7CCD3904">
      <w:pPr>
        <w:jc w:val="center"/>
        <w:rPr>
          <w:b/>
          <w:sz w:val="44"/>
          <w:szCs w:val="44"/>
        </w:rPr>
      </w:pPr>
    </w:p>
    <w:p w14:paraId="36EB56B2">
      <w:pPr>
        <w:ind w:firstLine="2530" w:firstLineChars="90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专业班级：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>
        <w:rPr>
          <w:rFonts w:hint="eastAsia"/>
          <w:b/>
          <w:sz w:val="28"/>
          <w:szCs w:val="28"/>
          <w:u w:val="single"/>
          <w:lang w:val="en-US" w:eastAsia="zh-CN"/>
        </w:rPr>
        <w:t>计算机科学与技术22-4班</w:t>
      </w:r>
      <w:r>
        <w:rPr>
          <w:rFonts w:hint="eastAsia"/>
          <w:b/>
          <w:sz w:val="28"/>
          <w:szCs w:val="28"/>
          <w:u w:val="single"/>
        </w:rPr>
        <w:t xml:space="preserve">           </w:t>
      </w:r>
    </w:p>
    <w:p w14:paraId="3085BFF9">
      <w:pPr>
        <w:ind w:firstLine="2530" w:firstLineChars="90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学    号：</w:t>
      </w:r>
      <w:r>
        <w:rPr>
          <w:rFonts w:hint="eastAsia"/>
          <w:b/>
          <w:sz w:val="28"/>
          <w:szCs w:val="28"/>
          <w:u w:val="single"/>
        </w:rPr>
        <w:t xml:space="preserve">   </w:t>
      </w:r>
      <w:r>
        <w:rPr>
          <w:rFonts w:hint="eastAsia"/>
          <w:b/>
          <w:sz w:val="28"/>
          <w:szCs w:val="28"/>
          <w:u w:val="single"/>
          <w:lang w:val="en-US" w:eastAsia="zh-CN"/>
        </w:rPr>
        <w:t>2022217477</w:t>
      </w:r>
      <w:r>
        <w:rPr>
          <w:rFonts w:hint="eastAsia"/>
          <w:b/>
          <w:sz w:val="28"/>
          <w:szCs w:val="28"/>
          <w:u w:val="single"/>
        </w:rPr>
        <w:t xml:space="preserve">          </w:t>
      </w:r>
      <w:r>
        <w:rPr>
          <w:rFonts w:hint="eastAsia"/>
          <w:b/>
          <w:sz w:val="28"/>
          <w:szCs w:val="28"/>
          <w:u w:val="single"/>
          <w:lang w:val="en-US" w:eastAsia="zh-CN"/>
        </w:rPr>
        <w:t xml:space="preserve">  </w:t>
      </w:r>
      <w:r>
        <w:rPr>
          <w:rFonts w:hint="eastAsia"/>
          <w:b/>
          <w:sz w:val="28"/>
          <w:szCs w:val="28"/>
          <w:u w:val="single"/>
        </w:rPr>
        <w:t xml:space="preserve">    </w:t>
      </w:r>
    </w:p>
    <w:p w14:paraId="05AF2DF3">
      <w:pPr>
        <w:ind w:firstLine="2530" w:firstLineChars="900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姓    名：</w:t>
      </w:r>
      <w:r>
        <w:rPr>
          <w:rFonts w:hint="eastAsia"/>
          <w:b/>
          <w:sz w:val="28"/>
          <w:szCs w:val="28"/>
          <w:u w:val="single"/>
        </w:rPr>
        <w:t xml:space="preserve">   </w:t>
      </w:r>
      <w:r>
        <w:rPr>
          <w:rFonts w:hint="eastAsia"/>
          <w:b/>
          <w:sz w:val="28"/>
          <w:szCs w:val="28"/>
          <w:u w:val="single"/>
          <w:lang w:val="en-US" w:eastAsia="zh-CN"/>
        </w:rPr>
        <w:t>侯腾跃</w:t>
      </w:r>
      <w:r>
        <w:rPr>
          <w:rFonts w:hint="eastAsia"/>
          <w:b/>
          <w:sz w:val="28"/>
          <w:szCs w:val="28"/>
          <w:u w:val="single"/>
        </w:rPr>
        <w:t xml:space="preserve">          </w:t>
      </w:r>
      <w:r>
        <w:rPr>
          <w:rFonts w:hint="eastAsia"/>
          <w:b/>
          <w:sz w:val="28"/>
          <w:szCs w:val="28"/>
          <w:u w:val="single"/>
          <w:lang w:val="en-US" w:eastAsia="zh-CN"/>
        </w:rPr>
        <w:t xml:space="preserve">       </w:t>
      </w:r>
      <w:r>
        <w:rPr>
          <w:rFonts w:hint="eastAsia"/>
          <w:b/>
          <w:sz w:val="28"/>
          <w:szCs w:val="28"/>
          <w:u w:val="single"/>
        </w:rPr>
        <w:t xml:space="preserve">   </w:t>
      </w:r>
    </w:p>
    <w:p w14:paraId="3C0F0595">
      <w:pPr>
        <w:ind w:firstLine="2530" w:firstLineChars="90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签    名：（电子签名）</w:t>
      </w:r>
    </w:p>
    <w:p w14:paraId="3FE878A2">
      <w:pPr>
        <w:ind w:firstLine="2530" w:firstLineChars="90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报告类型：</w:t>
      </w:r>
      <w:r>
        <w:rPr>
          <w:rFonts w:hint="eastAsia"/>
          <w:bCs/>
          <w:sz w:val="28"/>
          <w:szCs w:val="28"/>
        </w:rPr>
        <w:t>个人</w:t>
      </w:r>
      <w:r>
        <w:rPr>
          <w:rFonts w:hint="eastAsia" w:asciiTheme="minorEastAsia" w:hAnsiTheme="minorEastAsia"/>
          <w:bCs/>
          <w:sz w:val="28"/>
          <w:szCs w:val="28"/>
        </w:rPr>
        <w:t>报告</w:t>
      </w:r>
    </w:p>
    <w:p w14:paraId="33FFF634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   提交日期：</w:t>
      </w:r>
      <w:r>
        <w:rPr>
          <w:rFonts w:hint="eastAsia"/>
          <w:b/>
          <w:sz w:val="28"/>
          <w:szCs w:val="28"/>
          <w:lang w:val="en-US" w:eastAsia="zh-CN"/>
        </w:rPr>
        <w:t>2024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  <w:lang w:val="en-US" w:eastAsia="zh-CN"/>
        </w:rPr>
        <w:t>11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  <w:lang w:val="en-US" w:eastAsia="zh-CN"/>
        </w:rPr>
        <w:t>24</w:t>
      </w:r>
      <w:r>
        <w:rPr>
          <w:rFonts w:hint="eastAsia"/>
          <w:b/>
          <w:sz w:val="28"/>
          <w:szCs w:val="28"/>
        </w:rPr>
        <w:t>日</w:t>
      </w:r>
    </w:p>
    <w:p w14:paraId="05434AC9">
      <w:pPr>
        <w:widowControl/>
        <w:jc w:val="left"/>
        <w:rPr>
          <w:b/>
          <w:sz w:val="44"/>
          <w:szCs w:val="44"/>
        </w:rPr>
      </w:pPr>
      <w:r>
        <w:rPr>
          <w:b/>
          <w:sz w:val="44"/>
          <w:szCs w:val="44"/>
        </w:rPr>
        <w:br w:type="page"/>
      </w:r>
      <w:r>
        <w:rPr>
          <w:rFonts w:hint="eastAsia"/>
          <w:b/>
          <w:sz w:val="44"/>
          <w:szCs w:val="44"/>
        </w:rPr>
        <w:t xml:space="preserve">  </w:t>
      </w:r>
    </w:p>
    <w:p w14:paraId="065A06FB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《数字媒体技术》上机实验报告</w:t>
      </w:r>
    </w:p>
    <w:p w14:paraId="134AAD7A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202</w:t>
      </w:r>
      <w:r>
        <w:rPr>
          <w:rFonts w:hint="eastAsia"/>
          <w:sz w:val="28"/>
          <w:szCs w:val="28"/>
          <w:lang w:val="en-US" w:eastAsia="zh-CN"/>
        </w:rPr>
        <w:t>4</w:t>
      </w:r>
      <w:r>
        <w:rPr>
          <w:rFonts w:hint="eastAsia"/>
          <w:sz w:val="28"/>
          <w:szCs w:val="28"/>
        </w:rPr>
        <w:t xml:space="preserve"> -- 202</w:t>
      </w:r>
      <w:r>
        <w:rPr>
          <w:rFonts w:hint="eastAsia"/>
          <w:sz w:val="28"/>
          <w:szCs w:val="28"/>
          <w:lang w:val="en-US" w:eastAsia="zh-CN"/>
        </w:rPr>
        <w:t>5</w:t>
      </w:r>
      <w:r>
        <w:rPr>
          <w:rFonts w:hint="eastAsia"/>
          <w:sz w:val="28"/>
          <w:szCs w:val="28"/>
        </w:rPr>
        <w:t>学年第</w:t>
      </w:r>
      <w:r>
        <w:rPr>
          <w:rFonts w:hint="eastAsia"/>
          <w:sz w:val="28"/>
          <w:szCs w:val="28"/>
          <w:lang w:val="en-US" w:eastAsia="zh-CN"/>
        </w:rPr>
        <w:t>一</w:t>
      </w:r>
      <w:r>
        <w:rPr>
          <w:rFonts w:hint="eastAsia"/>
          <w:sz w:val="28"/>
          <w:szCs w:val="28"/>
        </w:rPr>
        <w:t xml:space="preserve">学期    </w:t>
      </w:r>
    </w:p>
    <w:p w14:paraId="703419F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专业:</w:t>
      </w:r>
      <w:r>
        <w:rPr>
          <w:rFonts w:hint="default" w:asciiTheme="minorAscii" w:hAnsiTheme="minorAscii"/>
          <w:sz w:val="28"/>
          <w:szCs w:val="28"/>
          <w:u w:val="single"/>
          <w:lang w:val="en-US" w:eastAsia="zh-CN"/>
        </w:rPr>
        <w:t>计算机科学与技术</w:t>
      </w:r>
      <w:r>
        <w:rPr>
          <w:rFonts w:hint="default" w:asciiTheme="minorAscii" w:hAnsiTheme="minorAscii"/>
          <w:sz w:val="28"/>
          <w:szCs w:val="28"/>
        </w:rPr>
        <w:t xml:space="preserve"> </w:t>
      </w: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eastAsia"/>
          <w:sz w:val="28"/>
          <w:szCs w:val="28"/>
        </w:rPr>
        <w:t>姓名:</w:t>
      </w:r>
      <w:r>
        <w:rPr>
          <w:rFonts w:hint="eastAsia" w:asciiTheme="minorEastAsia" w:hAnsiTheme="minorEastAsia" w:eastAsiaTheme="minorEastAsia" w:cstheme="minorEastAsia"/>
          <w:sz w:val="28"/>
          <w:szCs w:val="28"/>
          <w:u w:val="single"/>
          <w:lang w:val="en-US" w:eastAsia="zh-CN"/>
        </w:rPr>
        <w:t xml:space="preserve">侯腾跃 </w:t>
      </w:r>
      <w:r>
        <w:rPr>
          <w:rFonts w:hint="eastAsia"/>
          <w:sz w:val="28"/>
          <w:szCs w:val="28"/>
        </w:rPr>
        <w:t>学号: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u w:val="single"/>
          <w:lang w:val="en-US" w:eastAsia="zh-CN"/>
        </w:rPr>
        <w:t>2022217477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0B001BA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0E02A35B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第</w:t>
            </w:r>
            <w:r>
              <w:rPr>
                <w:rFonts w:hint="eastAsia"/>
                <w:b/>
                <w:sz w:val="24"/>
                <w:szCs w:val="24"/>
                <w:lang w:val="en-US" w:eastAsia="zh-CN"/>
              </w:rPr>
              <w:t>一</w:t>
            </w:r>
            <w:r>
              <w:rPr>
                <w:rFonts w:hint="eastAsia"/>
                <w:b/>
                <w:sz w:val="24"/>
                <w:szCs w:val="24"/>
              </w:rPr>
              <w:t xml:space="preserve">次上机实验题目: </w:t>
            </w: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图像格式</w:t>
            </w:r>
          </w:p>
        </w:tc>
      </w:tr>
      <w:tr w14:paraId="7BBE41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7" w:hRule="atLeast"/>
        </w:trPr>
        <w:tc>
          <w:tcPr>
            <w:tcW w:w="8522" w:type="dxa"/>
          </w:tcPr>
          <w:p w14:paraId="7AB45C67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1.实验目的:</w:t>
            </w:r>
          </w:p>
        </w:tc>
      </w:tr>
      <w:tr w14:paraId="2201E5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9" w:hRule="atLeast"/>
        </w:trPr>
        <w:tc>
          <w:tcPr>
            <w:tcW w:w="8522" w:type="dxa"/>
          </w:tcPr>
          <w:p w14:paraId="1595EACF">
            <w:pPr>
              <w:jc w:val="both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探究</w:t>
            </w:r>
            <w:r>
              <w:rPr>
                <w:rFonts w:ascii="宋体" w:hAnsi="宋体" w:eastAsia="宋体" w:cs="宋体"/>
                <w:sz w:val="24"/>
                <w:szCs w:val="24"/>
              </w:rPr>
              <w:t>图像格式、大小与质量的关系</w:t>
            </w:r>
          </w:p>
          <w:p w14:paraId="66C473C1">
            <w:pPr>
              <w:jc w:val="both"/>
              <w:rPr>
                <w:b w:val="0"/>
                <w:bCs/>
                <w:sz w:val="24"/>
                <w:szCs w:val="24"/>
              </w:rPr>
            </w:pPr>
          </w:p>
        </w:tc>
      </w:tr>
      <w:tr w14:paraId="360DDAA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" w:hRule="atLeast"/>
        </w:trPr>
        <w:tc>
          <w:tcPr>
            <w:tcW w:w="8522" w:type="dxa"/>
          </w:tcPr>
          <w:p w14:paraId="56B22178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2.软件环境要求：</w:t>
            </w:r>
          </w:p>
        </w:tc>
      </w:tr>
      <w:tr w14:paraId="343731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0" w:hRule="atLeast"/>
        </w:trPr>
        <w:tc>
          <w:tcPr>
            <w:tcW w:w="8522" w:type="dxa"/>
          </w:tcPr>
          <w:p w14:paraId="25D275F5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处理机：AMD Ryzen 7 5800H with Radeon Graphics     3.20 GHz</w:t>
            </w:r>
          </w:p>
          <w:p w14:paraId="3CAB8FDD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机带RAM：16.0 GB (13.9 GB 可用)</w:t>
            </w:r>
          </w:p>
          <w:p w14:paraId="11E1F811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系统类型：64 位操作系统, 基于 x64 的处理器</w:t>
            </w:r>
          </w:p>
          <w:p w14:paraId="5DBD5F06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操作系统版本：26100.2314</w:t>
            </w:r>
          </w:p>
          <w:p w14:paraId="574EC9E4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工具：Adobe Photoshop 2024</w:t>
            </w:r>
          </w:p>
          <w:p w14:paraId="4C67D899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</w:p>
        </w:tc>
      </w:tr>
      <w:tr w14:paraId="59667C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389B305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3.软件操作步骤:</w:t>
            </w:r>
          </w:p>
        </w:tc>
      </w:tr>
      <w:tr w14:paraId="0DAA69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772007F4">
            <w:pPr>
              <w:jc w:val="both"/>
              <w:rPr>
                <w:b/>
                <w:sz w:val="24"/>
                <w:szCs w:val="24"/>
              </w:rPr>
            </w:pPr>
            <w:r>
              <w:drawing>
                <wp:inline distT="0" distB="0" distL="114300" distR="114300">
                  <wp:extent cx="5252085" cy="3305175"/>
                  <wp:effectExtent l="0" t="0" r="5715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2085" cy="3305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7D1D2F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在右侧工具栏可修改图片属性，与实验目的相符</w:t>
            </w:r>
          </w:p>
          <w:p w14:paraId="387E4C88">
            <w:pPr>
              <w:jc w:val="both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</w:p>
          <w:p w14:paraId="117AB075">
            <w:pPr>
              <w:jc w:val="both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</w:p>
          <w:p w14:paraId="52F2DD17">
            <w:pPr>
              <w:jc w:val="both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</w:p>
        </w:tc>
      </w:tr>
      <w:tr w14:paraId="1C54A3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7E0C59A4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4.实验结果与分析:</w:t>
            </w:r>
          </w:p>
        </w:tc>
      </w:tr>
      <w:tr w14:paraId="127C9B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9" w:hRule="atLeast"/>
        </w:trPr>
        <w:tc>
          <w:tcPr>
            <w:tcW w:w="8522" w:type="dxa"/>
          </w:tcPr>
          <w:tbl>
            <w:tblPr>
              <w:tblStyle w:val="6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832"/>
              <w:gridCol w:w="1430"/>
              <w:gridCol w:w="1210"/>
              <w:gridCol w:w="1258"/>
              <w:gridCol w:w="1283"/>
              <w:gridCol w:w="1283"/>
            </w:tblGrid>
            <w:tr w14:paraId="389F73A6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832" w:type="dxa"/>
                </w:tcPr>
                <w:p w14:paraId="7AF42BDC">
                  <w:pPr>
                    <w:jc w:val="center"/>
                    <w:rPr>
                      <w:rFonts w:hint="default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文件容器不同</w:t>
                  </w:r>
                </w:p>
              </w:tc>
              <w:tc>
                <w:tcPr>
                  <w:tcW w:w="1430" w:type="dxa"/>
                </w:tcPr>
                <w:p w14:paraId="2C8ADD29">
                  <w:pPr>
                    <w:jc w:val="center"/>
                    <w:rPr>
                      <w:rFonts w:hint="eastAsia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BMP</w:t>
                  </w:r>
                </w:p>
              </w:tc>
              <w:tc>
                <w:tcPr>
                  <w:tcW w:w="1210" w:type="dxa"/>
                </w:tcPr>
                <w:p w14:paraId="437F8056">
                  <w:pPr>
                    <w:jc w:val="center"/>
                    <w:rPr>
                      <w:rFonts w:hint="eastAsia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JPG</w:t>
                  </w:r>
                </w:p>
              </w:tc>
              <w:tc>
                <w:tcPr>
                  <w:tcW w:w="1258" w:type="dxa"/>
                </w:tcPr>
                <w:p w14:paraId="027017A9">
                  <w:pPr>
                    <w:jc w:val="center"/>
                    <w:rPr>
                      <w:rFonts w:hint="eastAsia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PNG</w:t>
                  </w:r>
                </w:p>
              </w:tc>
              <w:tc>
                <w:tcPr>
                  <w:tcW w:w="1283" w:type="dxa"/>
                </w:tcPr>
                <w:p w14:paraId="67374642">
                  <w:pPr>
                    <w:jc w:val="center"/>
                    <w:rPr>
                      <w:rFonts w:hint="eastAsia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TGA</w:t>
                  </w:r>
                </w:p>
              </w:tc>
              <w:tc>
                <w:tcPr>
                  <w:tcW w:w="1283" w:type="dxa"/>
                </w:tcPr>
                <w:p w14:paraId="200F2AB2">
                  <w:pPr>
                    <w:jc w:val="center"/>
                    <w:rPr>
                      <w:rFonts w:hint="eastAsia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TIFF</w:t>
                  </w:r>
                </w:p>
              </w:tc>
            </w:tr>
            <w:tr w14:paraId="2F610E12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832" w:type="dxa"/>
                </w:tcPr>
                <w:p w14:paraId="3271A3CD">
                  <w:pPr>
                    <w:jc w:val="center"/>
                    <w:rPr>
                      <w:rFonts w:hint="eastAsia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大小</w:t>
                  </w:r>
                </w:p>
              </w:tc>
              <w:tc>
                <w:tcPr>
                  <w:tcW w:w="1430" w:type="dxa"/>
                </w:tcPr>
                <w:p w14:paraId="14CA7904">
                  <w:pPr>
                    <w:jc w:val="center"/>
                    <w:rPr>
                      <w:rFonts w:hint="default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135KB</w:t>
                  </w:r>
                </w:p>
              </w:tc>
              <w:tc>
                <w:tcPr>
                  <w:tcW w:w="1210" w:type="dxa"/>
                </w:tcPr>
                <w:p w14:paraId="45AF041E">
                  <w:pPr>
                    <w:jc w:val="center"/>
                    <w:rPr>
                      <w:rFonts w:hint="default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135KB</w:t>
                  </w:r>
                </w:p>
              </w:tc>
              <w:tc>
                <w:tcPr>
                  <w:tcW w:w="1258" w:type="dxa"/>
                </w:tcPr>
                <w:p w14:paraId="4416545F">
                  <w:pPr>
                    <w:jc w:val="center"/>
                    <w:rPr>
                      <w:rFonts w:hint="default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135KB</w:t>
                  </w:r>
                </w:p>
              </w:tc>
              <w:tc>
                <w:tcPr>
                  <w:tcW w:w="1283" w:type="dxa"/>
                </w:tcPr>
                <w:p w14:paraId="0263D35B">
                  <w:pPr>
                    <w:jc w:val="center"/>
                    <w:rPr>
                      <w:rFonts w:hint="default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135KB</w:t>
                  </w:r>
                </w:p>
              </w:tc>
              <w:tc>
                <w:tcPr>
                  <w:tcW w:w="1283" w:type="dxa"/>
                </w:tcPr>
                <w:p w14:paraId="7CAE8F0C">
                  <w:pPr>
                    <w:jc w:val="center"/>
                    <w:rPr>
                      <w:rFonts w:hint="default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135KB</w:t>
                  </w:r>
                </w:p>
              </w:tc>
            </w:tr>
            <w:tr w14:paraId="2FF95E49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832" w:type="dxa"/>
                </w:tcPr>
                <w:p w14:paraId="49CED55E">
                  <w:pPr>
                    <w:jc w:val="center"/>
                    <w:rPr>
                      <w:rFonts w:hint="default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显示效果</w:t>
                  </w:r>
                </w:p>
              </w:tc>
              <w:tc>
                <w:tcPr>
                  <w:tcW w:w="1430" w:type="dxa"/>
                </w:tcPr>
                <w:p w14:paraId="07461E0C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764540" cy="511810"/>
                        <wp:effectExtent l="0" t="0" r="10160" b="8890"/>
                        <wp:docPr id="3" name="图片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图片 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454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10" w:type="dxa"/>
                </w:tcPr>
                <w:p w14:paraId="03D07182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629285" cy="421005"/>
                        <wp:effectExtent l="0" t="0" r="5715" b="10795"/>
                        <wp:docPr id="4" name="图片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图片 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29285" cy="4210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58" w:type="dxa"/>
                </w:tcPr>
                <w:p w14:paraId="451422F0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657860" cy="440690"/>
                        <wp:effectExtent l="0" t="0" r="2540" b="3810"/>
                        <wp:docPr id="5" name="图片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图片 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57860" cy="4406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83" w:type="dxa"/>
                </w:tcPr>
                <w:p w14:paraId="77C4AC30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677545" cy="453390"/>
                        <wp:effectExtent l="0" t="0" r="8255" b="3810"/>
                        <wp:docPr id="6" name="图片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图片 1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77545" cy="4533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83" w:type="dxa"/>
                </w:tcPr>
                <w:p w14:paraId="19501CF3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677545" cy="453390"/>
                        <wp:effectExtent l="0" t="0" r="8255" b="3810"/>
                        <wp:docPr id="7" name="图片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图片 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77545" cy="4533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14:paraId="16CFC7A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8296" w:type="dxa"/>
                  <w:gridSpan w:val="6"/>
                </w:tcPr>
                <w:p w14:paraId="2DB04063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</w:p>
              </w:tc>
            </w:tr>
            <w:tr w14:paraId="36E91C84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832" w:type="dxa"/>
                </w:tcPr>
                <w:p w14:paraId="70B0F67D">
                  <w:pPr>
                    <w:jc w:val="center"/>
                    <w:rPr>
                      <w:rFonts w:hint="default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Jpeg压缩质量</w:t>
                  </w:r>
                </w:p>
              </w:tc>
              <w:tc>
                <w:tcPr>
                  <w:tcW w:w="1430" w:type="dxa"/>
                </w:tcPr>
                <w:p w14:paraId="0153ABD5">
                  <w:pPr>
                    <w:jc w:val="center"/>
                    <w:rPr>
                      <w:rFonts w:hint="eastAsia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高</w:t>
                  </w:r>
                </w:p>
              </w:tc>
              <w:tc>
                <w:tcPr>
                  <w:tcW w:w="1210" w:type="dxa"/>
                </w:tcPr>
                <w:p w14:paraId="766BFD6A">
                  <w:pPr>
                    <w:jc w:val="center"/>
                    <w:rPr>
                      <w:rFonts w:hint="eastAsia" w:eastAsiaTheme="minorEastAsia"/>
                      <w:sz w:val="24"/>
                      <w:szCs w:val="24"/>
                      <w:vertAlign w:val="baseline"/>
                      <w:lang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eastAsia="zh-CN"/>
                    </w:rPr>
                    <w:t>中</w:t>
                  </w:r>
                </w:p>
              </w:tc>
              <w:tc>
                <w:tcPr>
                  <w:tcW w:w="1258" w:type="dxa"/>
                </w:tcPr>
                <w:p w14:paraId="2FC1D468">
                  <w:pPr>
                    <w:jc w:val="center"/>
                    <w:rPr>
                      <w:rFonts w:hint="eastAsia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低</w:t>
                  </w:r>
                </w:p>
              </w:tc>
              <w:tc>
                <w:tcPr>
                  <w:tcW w:w="1283" w:type="dxa"/>
                </w:tcPr>
                <w:p w14:paraId="177A6170">
                  <w:pPr>
                    <w:jc w:val="center"/>
                    <w:rPr>
                      <w:rFonts w:hint="default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WEB高</w:t>
                  </w:r>
                </w:p>
              </w:tc>
              <w:tc>
                <w:tcPr>
                  <w:tcW w:w="1283" w:type="dxa"/>
                </w:tcPr>
                <w:p w14:paraId="2310AD81">
                  <w:pPr>
                    <w:jc w:val="center"/>
                    <w:rPr>
                      <w:rFonts w:hint="default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WEB低</w:t>
                  </w:r>
                </w:p>
              </w:tc>
            </w:tr>
            <w:tr w14:paraId="578A2576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832" w:type="dxa"/>
                </w:tcPr>
                <w:p w14:paraId="1364E78E">
                  <w:pPr>
                    <w:jc w:val="center"/>
                    <w:rPr>
                      <w:rFonts w:hint="eastAsia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大小</w:t>
                  </w:r>
                </w:p>
              </w:tc>
              <w:tc>
                <w:tcPr>
                  <w:tcW w:w="1430" w:type="dxa"/>
                </w:tcPr>
                <w:p w14:paraId="0F3B763A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135KB</w:t>
                  </w:r>
                </w:p>
              </w:tc>
              <w:tc>
                <w:tcPr>
                  <w:tcW w:w="1210" w:type="dxa"/>
                </w:tcPr>
                <w:p w14:paraId="263C9411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135KB</w:t>
                  </w:r>
                </w:p>
              </w:tc>
              <w:tc>
                <w:tcPr>
                  <w:tcW w:w="1258" w:type="dxa"/>
                </w:tcPr>
                <w:p w14:paraId="170F5AA8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135KB</w:t>
                  </w:r>
                </w:p>
              </w:tc>
              <w:tc>
                <w:tcPr>
                  <w:tcW w:w="1283" w:type="dxa"/>
                </w:tcPr>
                <w:p w14:paraId="5059567A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135KB</w:t>
                  </w:r>
                </w:p>
              </w:tc>
              <w:tc>
                <w:tcPr>
                  <w:tcW w:w="1283" w:type="dxa"/>
                </w:tcPr>
                <w:p w14:paraId="139AD9D2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135KB</w:t>
                  </w:r>
                </w:p>
              </w:tc>
            </w:tr>
            <w:tr w14:paraId="11D7D683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832" w:type="dxa"/>
                </w:tcPr>
                <w:p w14:paraId="11E8E82C">
                  <w:pPr>
                    <w:jc w:val="center"/>
                    <w:rPr>
                      <w:rFonts w:hint="default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显示效果</w:t>
                  </w:r>
                </w:p>
              </w:tc>
              <w:tc>
                <w:tcPr>
                  <w:tcW w:w="1430" w:type="dxa"/>
                </w:tcPr>
                <w:p w14:paraId="5DA73DE4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764540" cy="511810"/>
                        <wp:effectExtent l="0" t="0" r="10160" b="8890"/>
                        <wp:docPr id="8" name="图片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图片 1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454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10" w:type="dxa"/>
                </w:tcPr>
                <w:p w14:paraId="0CF04AE6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629285" cy="421005"/>
                        <wp:effectExtent l="0" t="0" r="5715" b="10795"/>
                        <wp:docPr id="9" name="图片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" name="图片 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29285" cy="4210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58" w:type="dxa"/>
                </w:tcPr>
                <w:p w14:paraId="4509798F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657860" cy="440690"/>
                        <wp:effectExtent l="0" t="0" r="2540" b="3810"/>
                        <wp:docPr id="10" name="图片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图片 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57860" cy="4406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83" w:type="dxa"/>
                </w:tcPr>
                <w:p w14:paraId="2F6E32B7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677545" cy="453390"/>
                        <wp:effectExtent l="0" t="0" r="8255" b="3810"/>
                        <wp:docPr id="11" name="图片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" name="图片 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77545" cy="4533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83" w:type="dxa"/>
                </w:tcPr>
                <w:p w14:paraId="3B7F37D5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677545" cy="453390"/>
                        <wp:effectExtent l="0" t="0" r="8255" b="3810"/>
                        <wp:docPr id="12" name="图片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图片 1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77545" cy="4533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14:paraId="3B4A1060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8296" w:type="dxa"/>
                  <w:gridSpan w:val="6"/>
                </w:tcPr>
                <w:p w14:paraId="7BC5305D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</w:p>
              </w:tc>
            </w:tr>
            <w:tr w14:paraId="6BCB533A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34" w:hRule="atLeast"/>
              </w:trPr>
              <w:tc>
                <w:tcPr>
                  <w:tcW w:w="1832" w:type="dxa"/>
                </w:tcPr>
                <w:p w14:paraId="0FDA1BED">
                  <w:pPr>
                    <w:jc w:val="center"/>
                    <w:rPr>
                      <w:rFonts w:hint="default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存储位数不同</w:t>
                  </w:r>
                </w:p>
              </w:tc>
              <w:tc>
                <w:tcPr>
                  <w:tcW w:w="1430" w:type="dxa"/>
                </w:tcPr>
                <w:p w14:paraId="4D611FA8">
                  <w:pPr>
                    <w:jc w:val="center"/>
                    <w:rPr>
                      <w:rFonts w:hint="eastAsia"/>
                      <w:sz w:val="22"/>
                      <w:szCs w:val="22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2"/>
                      <w:szCs w:val="22"/>
                      <w:vertAlign w:val="baseline"/>
                      <w:lang w:val="en-US" w:eastAsia="zh-CN"/>
                    </w:rPr>
                    <w:t>RGB</w:t>
                  </w:r>
                </w:p>
              </w:tc>
              <w:tc>
                <w:tcPr>
                  <w:tcW w:w="1210" w:type="dxa"/>
                </w:tcPr>
                <w:p w14:paraId="772E0297">
                  <w:pPr>
                    <w:jc w:val="center"/>
                    <w:rPr>
                      <w:rFonts w:hint="eastAsia" w:eastAsiaTheme="minorEastAsia"/>
                      <w:sz w:val="22"/>
                      <w:szCs w:val="22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2"/>
                      <w:szCs w:val="22"/>
                      <w:vertAlign w:val="baseline"/>
                      <w:lang w:val="en-US" w:eastAsia="zh-CN"/>
                    </w:rPr>
                    <w:t>CMYK</w:t>
                  </w:r>
                </w:p>
              </w:tc>
              <w:tc>
                <w:tcPr>
                  <w:tcW w:w="1258" w:type="dxa"/>
                </w:tcPr>
                <w:p w14:paraId="584F1247">
                  <w:pPr>
                    <w:jc w:val="center"/>
                    <w:rPr>
                      <w:rFonts w:hint="default" w:eastAsiaTheme="minorEastAsia"/>
                      <w:sz w:val="22"/>
                      <w:szCs w:val="22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2"/>
                      <w:szCs w:val="22"/>
                      <w:vertAlign w:val="baseline"/>
                      <w:lang w:val="en-US" w:eastAsia="zh-CN"/>
                    </w:rPr>
                    <w:t>256色索引</w:t>
                  </w:r>
                </w:p>
              </w:tc>
              <w:tc>
                <w:tcPr>
                  <w:tcW w:w="1283" w:type="dxa"/>
                </w:tcPr>
                <w:p w14:paraId="159CB98A">
                  <w:pPr>
                    <w:jc w:val="center"/>
                    <w:rPr>
                      <w:rFonts w:hint="default" w:eastAsiaTheme="minorEastAsia"/>
                      <w:sz w:val="22"/>
                      <w:szCs w:val="22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2"/>
                      <w:szCs w:val="22"/>
                      <w:vertAlign w:val="baseline"/>
                      <w:lang w:val="en-US" w:eastAsia="zh-CN"/>
                    </w:rPr>
                    <w:t>16色索引</w:t>
                  </w:r>
                </w:p>
              </w:tc>
              <w:tc>
                <w:tcPr>
                  <w:tcW w:w="1283" w:type="dxa"/>
                </w:tcPr>
                <w:p w14:paraId="20BF768A">
                  <w:pPr>
                    <w:jc w:val="center"/>
                    <w:rPr>
                      <w:rFonts w:hint="eastAsia" w:eastAsiaTheme="minorEastAsia"/>
                      <w:sz w:val="22"/>
                      <w:szCs w:val="22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2"/>
                      <w:szCs w:val="22"/>
                      <w:vertAlign w:val="baseline"/>
                      <w:lang w:val="en-US" w:eastAsia="zh-CN"/>
                    </w:rPr>
                    <w:t>双色调</w:t>
                  </w:r>
                </w:p>
              </w:tc>
            </w:tr>
            <w:tr w14:paraId="34B8927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832" w:type="dxa"/>
                </w:tcPr>
                <w:p w14:paraId="16BE82BC">
                  <w:pPr>
                    <w:jc w:val="center"/>
                    <w:rPr>
                      <w:rFonts w:hint="eastAsia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大小</w:t>
                  </w:r>
                </w:p>
              </w:tc>
              <w:tc>
                <w:tcPr>
                  <w:tcW w:w="1430" w:type="dxa"/>
                </w:tcPr>
                <w:p w14:paraId="540A6AD9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135KB</w:t>
                  </w:r>
                </w:p>
              </w:tc>
              <w:tc>
                <w:tcPr>
                  <w:tcW w:w="1210" w:type="dxa"/>
                </w:tcPr>
                <w:p w14:paraId="15F664B9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135KB</w:t>
                  </w:r>
                </w:p>
              </w:tc>
              <w:tc>
                <w:tcPr>
                  <w:tcW w:w="1258" w:type="dxa"/>
                </w:tcPr>
                <w:p w14:paraId="6E2C7914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135KB</w:t>
                  </w:r>
                </w:p>
              </w:tc>
              <w:tc>
                <w:tcPr>
                  <w:tcW w:w="1283" w:type="dxa"/>
                </w:tcPr>
                <w:p w14:paraId="1CB60718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135KB</w:t>
                  </w:r>
                </w:p>
              </w:tc>
              <w:tc>
                <w:tcPr>
                  <w:tcW w:w="1283" w:type="dxa"/>
                </w:tcPr>
                <w:p w14:paraId="5DE3A3E3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135KB</w:t>
                  </w:r>
                </w:p>
              </w:tc>
            </w:tr>
            <w:tr w14:paraId="61C1194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832" w:type="dxa"/>
                </w:tcPr>
                <w:p w14:paraId="765589F1">
                  <w:pPr>
                    <w:jc w:val="center"/>
                    <w:rPr>
                      <w:rFonts w:hint="default" w:eastAsiaTheme="minorEastAsia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4"/>
                      <w:vertAlign w:val="baseline"/>
                      <w:lang w:val="en-US" w:eastAsia="zh-CN"/>
                    </w:rPr>
                    <w:t>显示效果</w:t>
                  </w:r>
                </w:p>
              </w:tc>
              <w:tc>
                <w:tcPr>
                  <w:tcW w:w="1430" w:type="dxa"/>
                </w:tcPr>
                <w:p w14:paraId="11AC9D45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764540" cy="511810"/>
                        <wp:effectExtent l="0" t="0" r="10160" b="8890"/>
                        <wp:docPr id="13" name="图片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" name="图片 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454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10" w:type="dxa"/>
                </w:tcPr>
                <w:p w14:paraId="0F233BAB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629285" cy="421005"/>
                        <wp:effectExtent l="0" t="0" r="5715" b="10795"/>
                        <wp:docPr id="14" name="图片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" name="图片 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29285" cy="4210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58" w:type="dxa"/>
                </w:tcPr>
                <w:p w14:paraId="703F7E2C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657860" cy="440690"/>
                        <wp:effectExtent l="0" t="0" r="2540" b="3810"/>
                        <wp:docPr id="15" name="图片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" name="图片 2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57860" cy="4406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83" w:type="dxa"/>
                </w:tcPr>
                <w:p w14:paraId="622A2127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677545" cy="453390"/>
                        <wp:effectExtent l="0" t="0" r="8255" b="3810"/>
                        <wp:docPr id="16" name="图片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" name="图片 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77545" cy="4533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83" w:type="dxa"/>
                </w:tcPr>
                <w:p w14:paraId="72455B5D">
                  <w:pPr>
                    <w:jc w:val="center"/>
                    <w:rPr>
                      <w:rFonts w:hint="eastAsia"/>
                      <w:sz w:val="24"/>
                      <w:szCs w:val="24"/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677545" cy="453390"/>
                        <wp:effectExtent l="0" t="0" r="8255" b="3810"/>
                        <wp:docPr id="17" name="图片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图片 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77545" cy="4533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167897E5">
            <w:pPr>
              <w:jc w:val="left"/>
              <w:rPr>
                <w:rFonts w:hint="eastAsia"/>
                <w:sz w:val="24"/>
                <w:szCs w:val="24"/>
              </w:rPr>
            </w:pPr>
          </w:p>
        </w:tc>
      </w:tr>
      <w:tr w14:paraId="63E44C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9" w:hRule="atLeast"/>
        </w:trPr>
        <w:tc>
          <w:tcPr>
            <w:tcW w:w="8522" w:type="dxa"/>
          </w:tcPr>
          <w:p w14:paraId="0F734A9E">
            <w:pPr>
              <w:jc w:val="left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思考题：</w:t>
            </w:r>
          </w:p>
          <w:p w14:paraId="1D8C2A7B">
            <w:pPr>
              <w:numPr>
                <w:ilvl w:val="0"/>
                <w:numId w:val="0"/>
              </w:numPr>
              <w:jc w:val="left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1、</w:t>
            </w: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图像长宽各缩小一倍，其BMP文件大小缩小多少？JPEG呢？随着图像尺寸大小不断降低，BMP文件 和JPEG文件的大小发生怎样的变化，为什么？</w:t>
            </w:r>
            <w:r>
              <w:rPr>
                <w:rFonts w:ascii="宋体" w:hAnsi="宋体" w:eastAsia="宋体" w:cs="宋体"/>
                <w:sz w:val="24"/>
                <w:szCs w:val="24"/>
              </w:rPr>
              <w:t xml:space="preserve"> </w:t>
            </w:r>
          </w:p>
          <w:p w14:paraId="4BE8621E">
            <w:pPr>
              <w:widowControl w:val="0"/>
              <w:numPr>
                <w:ilvl w:val="0"/>
                <w:numId w:val="0"/>
              </w:numPr>
              <w:jc w:val="left"/>
              <w:rPr>
                <w:rFonts w:ascii="宋体" w:hAnsi="宋体" w:eastAsia="宋体" w:cs="宋体"/>
                <w:sz w:val="24"/>
                <w:szCs w:val="24"/>
              </w:rPr>
            </w:pPr>
          </w:p>
          <w:p w14:paraId="6D4BBF82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图像尺寸缩小对BMP和JPEG文件大小的影响：</w:t>
            </w:r>
          </w:p>
          <w:p w14:paraId="60173952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BMP文件：BMP是一种无损的图像格式，它保存了图像的每一个像素的准确颜色信息。当BMP图像的长宽各缩小一倍时，其文件大小也会缩小大约4倍（因为面积缩小了4倍，每个像素点的数据量不变）。随着图像尺寸的不断降低，BMP文件的大小会按照面积比例缩小，因为BMP文件的大小与图像的像素数量成正比。</w:t>
            </w:r>
          </w:p>
          <w:p w14:paraId="40CE5F3E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  <w:p w14:paraId="2FE382BA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JPEG文件：JPEG是一种有损的图像压缩格式，它通过减少图像中的颜色信息来减小文件大小。当JPEG图像的长宽各缩小一倍时，其文件大小通常会缩小超过4倍，因为JPEG压缩算法在图像缩小时可以更有效地移除更多的冗余信息。随着图像尺寸的不断降低，JPEG文件的大小会显著减小，但减小的速率会逐渐放缓，因为压缩算法在处理较小图像时移除的冗余信息较少。</w:t>
            </w:r>
          </w:p>
          <w:p w14:paraId="72FC541F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  <w:p w14:paraId="19C69E96">
            <w:pPr>
              <w:numPr>
                <w:ilvl w:val="0"/>
                <w:numId w:val="0"/>
              </w:numPr>
              <w:jc w:val="left"/>
              <w:rPr>
                <w:rFonts w:hint="default" w:eastAsiaTheme="minorEastAsia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 w:asciiTheme="minorHAnsi" w:hAnsiTheme="minorHAnsi" w:eastAsiaTheme="minorEastAsia" w:cstheme="minorBidi"/>
                <w:b/>
                <w:bCs/>
                <w:kern w:val="2"/>
                <w:sz w:val="24"/>
                <w:szCs w:val="24"/>
                <w:lang w:val="en-US" w:eastAsia="zh-CN" w:bidi="ar-SA"/>
              </w:rPr>
              <w:t>2、</w:t>
            </w: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PHOTOSHOP在改变图像大小时，采取了哪几种插值方法，有何不同？</w:t>
            </w:r>
          </w:p>
          <w:p w14:paraId="5F3EAA21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PHOTOSHOP在改变图像大小时提供了几种不同的插值方法，每种方法对图像的处理方式不同，导致最终的图像质量也有所差异：</w:t>
            </w:r>
          </w:p>
          <w:p w14:paraId="1BC6328E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  <w:p w14:paraId="12DCB2BD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最近邻插值：这种方法简单地选择最近的像素点作为新像素点的值。它计算速度快，但可能会产生锯齿状的边缘和像素化的效果。</w:t>
            </w:r>
          </w:p>
          <w:p w14:paraId="6BBA307B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  <w:p w14:paraId="567B9EE5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双线性插值：这种方法考虑了最近的四个像素点，通过计算这些像素点的平均值来确定新像素点的值。它比最近邻插值更平滑，但仍然可能在图像放大时产生一些模糊。</w:t>
            </w:r>
          </w:p>
          <w:p w14:paraId="3B306576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双三次插值：这种方法使用了一个更复杂的算法，考虑了最近的16个像素点，并通过一个三次多项式函数来计算新像素点的值。它提供了更平滑的图像放大效果，但计算速度较慢。</w:t>
            </w:r>
          </w:p>
          <w:p w14:paraId="3AC8552C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  <w:p w14:paraId="4B07EB18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保留细节：这是PHOTOSHOP的一个高级插值方法，它尝试在放大图像时保留尽可能多的细节。它使用了一个复杂的算法来分析图像并智能地调整像素值，以减少模糊和伪影。</w:t>
            </w:r>
          </w:p>
          <w:p w14:paraId="0E4BB3A8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  <w:p w14:paraId="34A59C9C">
            <w:pPr>
              <w:widowControl w:val="0"/>
              <w:numPr>
                <w:ilvl w:val="0"/>
                <w:numId w:val="0"/>
              </w:numPr>
              <w:jc w:val="left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智能锐化：在缩小图像时，这种方法可以减少图像的锐度损失，通过增强图像的边缘和细节来保持图像的清晰度。</w:t>
            </w:r>
          </w:p>
          <w:p w14:paraId="4D849F1F">
            <w:pPr>
              <w:widowControl w:val="0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</w:p>
        </w:tc>
      </w:tr>
      <w:tr w14:paraId="79D898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8522" w:type="dxa"/>
          </w:tcPr>
          <w:p w14:paraId="00D5EEE8"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 xml:space="preserve">上机实验地址：   </w:t>
            </w:r>
            <w:r>
              <w:rPr>
                <w:rFonts w:hint="eastAsia"/>
                <w:szCs w:val="21"/>
              </w:rPr>
              <w:t>计算中心第___</w:t>
            </w:r>
            <w:r>
              <w:rPr>
                <w:rFonts w:hint="eastAsia"/>
                <w:szCs w:val="21"/>
                <w:lang w:val="en-US" w:eastAsia="zh-CN"/>
              </w:rPr>
              <w:t>四</w:t>
            </w:r>
            <w:r>
              <w:rPr>
                <w:rFonts w:hint="eastAsia"/>
                <w:szCs w:val="21"/>
              </w:rPr>
              <w:t>__ 机房</w:t>
            </w:r>
            <w:r>
              <w:rPr>
                <w:rFonts w:hint="eastAsia"/>
                <w:sz w:val="28"/>
                <w:szCs w:val="28"/>
              </w:rPr>
              <w:t xml:space="preserve">         </w:t>
            </w:r>
            <w:r>
              <w:rPr>
                <w:rFonts w:hint="eastAsia"/>
                <w:b/>
                <w:szCs w:val="21"/>
              </w:rPr>
              <w:t>提交日期：</w:t>
            </w:r>
          </w:p>
        </w:tc>
      </w:tr>
    </w:tbl>
    <w:p w14:paraId="1A7813F1">
      <w:pPr>
        <w:jc w:val="center"/>
        <w:rPr>
          <w:b/>
          <w:sz w:val="32"/>
          <w:szCs w:val="32"/>
        </w:rPr>
      </w:pPr>
    </w:p>
    <w:p w14:paraId="12164D96">
      <w:pPr>
        <w:jc w:val="center"/>
        <w:rPr>
          <w:b/>
          <w:sz w:val="32"/>
          <w:szCs w:val="32"/>
        </w:rPr>
      </w:pPr>
    </w:p>
    <w:p w14:paraId="609F4E82">
      <w:pPr>
        <w:jc w:val="center"/>
        <w:rPr>
          <w:b/>
          <w:sz w:val="32"/>
          <w:szCs w:val="32"/>
        </w:rPr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0D99ED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659EAE41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第</w:t>
            </w:r>
            <w:r>
              <w:rPr>
                <w:rFonts w:hint="eastAsia"/>
                <w:b/>
                <w:sz w:val="24"/>
                <w:szCs w:val="24"/>
                <w:lang w:val="en-US" w:eastAsia="zh-CN"/>
              </w:rPr>
              <w:t>二</w:t>
            </w:r>
            <w:r>
              <w:rPr>
                <w:rFonts w:hint="eastAsia"/>
                <w:b/>
                <w:sz w:val="24"/>
                <w:szCs w:val="24"/>
              </w:rPr>
              <w:t xml:space="preserve">次上机实验题目: </w:t>
            </w: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调色实验</w:t>
            </w:r>
          </w:p>
        </w:tc>
      </w:tr>
      <w:tr w14:paraId="20AB44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7" w:hRule="atLeast"/>
        </w:trPr>
        <w:tc>
          <w:tcPr>
            <w:tcW w:w="8522" w:type="dxa"/>
          </w:tcPr>
          <w:p w14:paraId="34C88731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1.实验目的:</w:t>
            </w:r>
          </w:p>
        </w:tc>
      </w:tr>
      <w:tr w14:paraId="6397E5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9" w:hRule="atLeast"/>
        </w:trPr>
        <w:tc>
          <w:tcPr>
            <w:tcW w:w="8522" w:type="dxa"/>
          </w:tcPr>
          <w:p w14:paraId="2F0E20B8">
            <w:pPr>
              <w:numPr>
                <w:ilvl w:val="0"/>
                <w:numId w:val="0"/>
              </w:numPr>
              <w:jc w:val="left"/>
              <w:rPr>
                <w:rFonts w:hint="eastAsia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 xml:space="preserve">实验内容：对一副小女孩的照片进行调色处理 </w:t>
            </w:r>
          </w:p>
          <w:p w14:paraId="231732B8">
            <w:pPr>
              <w:numPr>
                <w:ilvl w:val="0"/>
                <w:numId w:val="0"/>
              </w:numPr>
              <w:jc w:val="left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1、</w:t>
            </w:r>
            <w:r>
              <w:rPr>
                <w:rFonts w:ascii="宋体" w:hAnsi="宋体" w:eastAsia="宋体" w:cs="宋体"/>
                <w:sz w:val="24"/>
                <w:szCs w:val="24"/>
              </w:rPr>
              <w:t xml:space="preserve">调节其亮度、对比度和饱和度，理解数值与效果之间的关系。 </w:t>
            </w:r>
          </w:p>
          <w:p w14:paraId="2118AC7B">
            <w:pPr>
              <w:numPr>
                <w:ilvl w:val="0"/>
                <w:numId w:val="0"/>
              </w:numPr>
              <w:jc w:val="left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 xml:space="preserve">2、 使用色阶工具将照片的过暗区域提高亮度。 </w:t>
            </w:r>
          </w:p>
          <w:p w14:paraId="6FCC8559">
            <w:pPr>
              <w:numPr>
                <w:ilvl w:val="0"/>
                <w:numId w:val="0"/>
              </w:numPr>
              <w:jc w:val="left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 xml:space="preserve">3、 使用色彩平衡工具对图像的暗处和亮处进行色彩调节。 </w:t>
            </w:r>
          </w:p>
          <w:p w14:paraId="44CC7DC9">
            <w:pPr>
              <w:numPr>
                <w:ilvl w:val="0"/>
                <w:numId w:val="0"/>
              </w:numPr>
              <w:jc w:val="left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 xml:space="preserve">4、 使用色相/饱和度工具对图像中指定色彩区域进行调整。 </w:t>
            </w:r>
          </w:p>
          <w:p w14:paraId="694434F2">
            <w:pPr>
              <w:numPr>
                <w:ilvl w:val="0"/>
                <w:numId w:val="0"/>
              </w:numPr>
              <w:jc w:val="left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5、 尝试其它工具，推测其作用。</w:t>
            </w:r>
          </w:p>
          <w:p w14:paraId="3EE94954">
            <w:pPr>
              <w:numPr>
                <w:ilvl w:val="0"/>
                <w:numId w:val="0"/>
              </w:numPr>
              <w:jc w:val="left"/>
              <w:rPr>
                <w:rFonts w:ascii="宋体" w:hAnsi="宋体" w:eastAsia="宋体" w:cs="宋体"/>
                <w:sz w:val="24"/>
                <w:szCs w:val="24"/>
              </w:rPr>
            </w:pPr>
          </w:p>
          <w:p w14:paraId="1CF74837">
            <w:pPr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</w:tr>
      <w:tr w14:paraId="7EE796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" w:hRule="atLeast"/>
        </w:trPr>
        <w:tc>
          <w:tcPr>
            <w:tcW w:w="8522" w:type="dxa"/>
          </w:tcPr>
          <w:p w14:paraId="213C5A44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2.软件环境要求：</w:t>
            </w:r>
          </w:p>
        </w:tc>
      </w:tr>
      <w:tr w14:paraId="4F3884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0" w:hRule="atLeast"/>
        </w:trPr>
        <w:tc>
          <w:tcPr>
            <w:tcW w:w="8522" w:type="dxa"/>
          </w:tcPr>
          <w:p w14:paraId="10DD9B87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（请写清楚软硬件（CPU型号、内存、硬盘、操作系统等信息）的配置，与实验直接相关的软件及版本信息）</w:t>
            </w:r>
          </w:p>
          <w:p w14:paraId="17763416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处理机：AMD Ryzen 7 5800H with Radeon Graphics     3.20 GHz</w:t>
            </w:r>
          </w:p>
          <w:p w14:paraId="20ACAE26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机带RAM：16.0 GB (13.9 GB 可用)</w:t>
            </w:r>
          </w:p>
          <w:p w14:paraId="5AEF4E72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系统类型：64 位操作系统, 基于 x64 的处理器</w:t>
            </w:r>
          </w:p>
          <w:p w14:paraId="2829D38A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操作系统版本：26100.2314</w:t>
            </w:r>
          </w:p>
          <w:p w14:paraId="36967949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工具：Adobe Photoshop 2024</w:t>
            </w:r>
          </w:p>
          <w:p w14:paraId="13C11703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</w:p>
        </w:tc>
      </w:tr>
      <w:tr w14:paraId="7FE3F1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1772460B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3.软件操作步骤:</w:t>
            </w:r>
          </w:p>
        </w:tc>
      </w:tr>
      <w:tr w14:paraId="3F6963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6259A265">
            <w:pPr>
              <w:jc w:val="both"/>
              <w:rPr>
                <w:b/>
                <w:sz w:val="24"/>
                <w:szCs w:val="24"/>
              </w:rPr>
            </w:pPr>
            <w:r>
              <w:drawing>
                <wp:inline distT="0" distB="0" distL="114300" distR="114300">
                  <wp:extent cx="5267960" cy="3224530"/>
                  <wp:effectExtent l="0" t="0" r="2540" b="1270"/>
                  <wp:docPr id="18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3224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66995C">
            <w:pPr>
              <w:jc w:val="both"/>
              <w:rPr>
                <w:b w:val="0"/>
                <w:bCs/>
                <w:sz w:val="24"/>
                <w:szCs w:val="24"/>
              </w:rPr>
            </w:pPr>
          </w:p>
          <w:p w14:paraId="51312AAC">
            <w:pPr>
              <w:jc w:val="both"/>
              <w:rPr>
                <w:b w:val="0"/>
                <w:bCs/>
                <w:sz w:val="24"/>
                <w:szCs w:val="24"/>
              </w:rPr>
            </w:pPr>
          </w:p>
          <w:p w14:paraId="311FEE54">
            <w:pPr>
              <w:jc w:val="both"/>
              <w:rPr>
                <w:b w:val="0"/>
                <w:bCs/>
                <w:sz w:val="24"/>
                <w:szCs w:val="24"/>
              </w:rPr>
            </w:pPr>
          </w:p>
        </w:tc>
      </w:tr>
      <w:tr w14:paraId="002287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03D644E6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4.实验结果与分析:</w:t>
            </w:r>
          </w:p>
        </w:tc>
      </w:tr>
      <w:tr w14:paraId="109C0C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9" w:hRule="atLeast"/>
        </w:trPr>
        <w:tc>
          <w:tcPr>
            <w:tcW w:w="8522" w:type="dxa"/>
          </w:tcPr>
          <w:p w14:paraId="4F2AE4F1">
            <w:pPr>
              <w:jc w:val="left"/>
            </w:pPr>
            <w:r>
              <w:drawing>
                <wp:inline distT="0" distB="0" distL="114300" distR="114300">
                  <wp:extent cx="5257800" cy="3418205"/>
                  <wp:effectExtent l="0" t="0" r="0" b="10795"/>
                  <wp:docPr id="19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341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60AEDF">
            <w:pPr>
              <w:jc w:val="left"/>
            </w:pPr>
          </w:p>
          <w:p w14:paraId="387C6E9D">
            <w:pPr>
              <w:jc w:val="left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思考：</w:t>
            </w:r>
          </w:p>
          <w:p w14:paraId="0CE664C9">
            <w:pPr>
              <w:jc w:val="left"/>
              <w:rPr>
                <w:rFonts w:hint="default"/>
                <w:b/>
                <w:bCs/>
                <w:sz w:val="18"/>
                <w:szCs w:val="20"/>
                <w:lang w:val="en-US" w:eastAsia="zh-CN"/>
              </w:rPr>
            </w:pPr>
            <w:r>
              <w:rPr>
                <w:rFonts w:ascii="宋体" w:hAnsi="宋体" w:eastAsia="宋体" w:cs="宋体"/>
                <w:b/>
                <w:bCs/>
                <w:sz w:val="21"/>
                <w:szCs w:val="21"/>
              </w:rPr>
              <w:t>1、色阶里的直方图代表了什么意思？</w:t>
            </w:r>
          </w:p>
          <w:p w14:paraId="4011B7BE">
            <w:pPr>
              <w:ind w:firstLine="420" w:firstLineChars="20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色阶里的直方图是一种图形化表示，用于展示图像中每个像素强度值（亮度或颜色）的分布情况。在图像处理和摄影后期制作中，直方图是一个非常重要的工具，它可以帮助我们理解图像的曝光和色彩分布。以下是直方图代表的几个关键信息：</w:t>
            </w:r>
          </w:p>
          <w:p w14:paraId="055E1DF8">
            <w:pPr>
              <w:ind w:firstLine="420" w:firstLineChars="20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亮度分布：直方图的水平轴代表图像的亮度值，从左到右通常表示从黑（0）到白（255）的亮度级别。垂直轴代表每个亮度级别下像素的数量。</w:t>
            </w:r>
          </w:p>
          <w:p w14:paraId="36AC8C17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曝光情况：通过观察直方图的形状，可以判断图像的曝光情况。如果直方图集中在左侧，表示图像偏暗，可能欠曝；如果集中在右侧，表示图像偏亮，可能过曝；如果直方图分布均匀，表示曝光较为均衡。</w:t>
            </w:r>
          </w:p>
          <w:p w14:paraId="7F066C12">
            <w:pPr>
              <w:ind w:firstLine="420" w:firstLineChars="20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对比度：直方图的宽度可以反映图像的对比度。如果直方图集中在中间的一个小区域，表示图像对比度较低；如果直方图从左到右都有分布，表示图像对比度较高。</w:t>
            </w:r>
          </w:p>
          <w:p w14:paraId="15A22490">
            <w:pPr>
              <w:ind w:firstLine="420" w:firstLineChars="20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色彩分布：在彩色图像中，直方图可以为每个颜色通道（如红、绿、蓝）分别显示，这样可以分析每种颜色在图像中的分布情况。</w:t>
            </w:r>
          </w:p>
          <w:p w14:paraId="30E6F7B2">
            <w:pPr>
              <w:ind w:firstLine="420" w:firstLineChars="20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高光和阴影：直方图的右侧代表高光部分，如果直方图的右侧有像素堆积，可能表示图像有高光溢出，即部分细节丢失。直方图的左侧代表阴影部分，如果左侧有像素堆积，可能表示图像有阴影溢出。</w:t>
            </w:r>
          </w:p>
          <w:p w14:paraId="650A0B69">
            <w:pPr>
              <w:ind w:firstLine="420" w:firstLineChars="20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色彩平衡：在彩色直方图中，不同颜色通道的直方图可以显示图像的色彩平衡情况，比如某个颜色通道的像素数量明显多于其他通道，可能表示图像偏色。</w:t>
            </w:r>
          </w:p>
          <w:p w14:paraId="480BF8AE">
            <w:pPr>
              <w:jc w:val="left"/>
              <w:rPr>
                <w:rFonts w:hint="eastAsia"/>
              </w:rPr>
            </w:pPr>
          </w:p>
          <w:p w14:paraId="6189C609"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ascii="宋体" w:hAnsi="宋体" w:eastAsia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kern w:val="2"/>
                <w:sz w:val="21"/>
                <w:szCs w:val="21"/>
                <w:lang w:val="en-US" w:eastAsia="zh-CN" w:bidi="ar-SA"/>
              </w:rPr>
              <w:t>2</w:t>
            </w:r>
            <w:r>
              <w:rPr>
                <w:rFonts w:ascii="宋体" w:hAnsi="宋体" w:eastAsia="宋体" w:cs="宋体"/>
                <w:b/>
                <w:bCs/>
                <w:kern w:val="2"/>
                <w:sz w:val="21"/>
                <w:szCs w:val="21"/>
                <w:lang w:val="en-US" w:eastAsia="zh-CN" w:bidi="ar-SA"/>
              </w:rPr>
              <w:t>、</w:t>
            </w:r>
            <w:r>
              <w:rPr>
                <w:rFonts w:ascii="宋体" w:hAnsi="宋体" w:eastAsia="宋体" w:cs="宋体"/>
                <w:b/>
                <w:bCs/>
                <w:sz w:val="21"/>
                <w:szCs w:val="21"/>
              </w:rPr>
              <w:t>通过多幅图片效果，猜测PHOTOSHOP中的自动对比度是通过什么算法实现的？</w:t>
            </w:r>
          </w:p>
          <w:p w14:paraId="3477D67D">
            <w:pPr>
              <w:widowControl w:val="0"/>
              <w:numPr>
                <w:numId w:val="0"/>
              </w:numPr>
              <w:ind w:firstLine="420" w:firstLineChars="200"/>
              <w:jc w:val="left"/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</w:rPr>
              <w:t>Photoshop中的自动对比度（Auto Contrast）功能是通过一种特定的算法实现的，该算法被称为“增强单色对比度”（Enhance Monochromatic Contrast）。这个算法的核心思想是统一修剪所有通道，即不是分别对红、绿、蓝三个通道进行调整，而是同时对这三个通道进行相同的调整。这样做的目的是保持整体色彩关系，同时使高光部分显得更亮，阴影部分显得更暗。</w:t>
            </w:r>
          </w:p>
          <w:p w14:paraId="2B64FD81">
            <w:pPr>
              <w:widowControl w:val="0"/>
              <w:numPr>
                <w:numId w:val="0"/>
              </w:numPr>
              <w:jc w:val="left"/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</w:rPr>
            </w:pPr>
          </w:p>
        </w:tc>
      </w:tr>
      <w:tr w14:paraId="7CB663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8522" w:type="dxa"/>
          </w:tcPr>
          <w:p w14:paraId="21B495B6"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 xml:space="preserve">上机实验地址：   </w:t>
            </w:r>
            <w:r>
              <w:rPr>
                <w:rFonts w:hint="eastAsia"/>
                <w:szCs w:val="21"/>
              </w:rPr>
              <w:t>计算中心第__</w:t>
            </w:r>
            <w:r>
              <w:rPr>
                <w:rFonts w:hint="eastAsia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_</w:t>
            </w:r>
            <w:r>
              <w:rPr>
                <w:rFonts w:hint="eastAsia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四</w:t>
            </w:r>
            <w:r>
              <w:rPr>
                <w:rFonts w:hint="eastAsia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_</w:t>
            </w:r>
            <w:r>
              <w:rPr>
                <w:rFonts w:hint="eastAsia"/>
                <w:szCs w:val="21"/>
              </w:rPr>
              <w:t>_ 机房</w:t>
            </w:r>
            <w:r>
              <w:rPr>
                <w:rFonts w:hint="eastAsia"/>
                <w:sz w:val="28"/>
                <w:szCs w:val="28"/>
              </w:rPr>
              <w:t xml:space="preserve">         </w:t>
            </w:r>
            <w:r>
              <w:rPr>
                <w:rFonts w:hint="eastAsia"/>
                <w:b/>
                <w:szCs w:val="21"/>
              </w:rPr>
              <w:t>提交日期：</w:t>
            </w:r>
            <w:bookmarkStart w:id="0" w:name="_GoBack"/>
            <w:bookmarkEnd w:id="0"/>
          </w:p>
        </w:tc>
      </w:tr>
    </w:tbl>
    <w:p w14:paraId="740EB3D9">
      <w:pPr>
        <w:jc w:val="both"/>
        <w:rPr>
          <w:b/>
          <w:sz w:val="32"/>
          <w:szCs w:val="32"/>
        </w:rPr>
      </w:pPr>
    </w:p>
    <w:p w14:paraId="484C4CC9">
      <w:pPr>
        <w:jc w:val="both"/>
        <w:rPr>
          <w:b/>
          <w:sz w:val="32"/>
          <w:szCs w:val="32"/>
        </w:rPr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0978D1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24415B9A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第</w:t>
            </w:r>
            <w:r>
              <w:rPr>
                <w:rFonts w:hint="eastAsia"/>
                <w:b/>
                <w:sz w:val="24"/>
                <w:szCs w:val="24"/>
                <w:lang w:val="en-US" w:eastAsia="zh-CN"/>
              </w:rPr>
              <w:t>三</w:t>
            </w:r>
            <w:r>
              <w:rPr>
                <w:rFonts w:hint="eastAsia"/>
                <w:b/>
                <w:sz w:val="24"/>
                <w:szCs w:val="24"/>
              </w:rPr>
              <w:t xml:space="preserve">次上机实验题目: </w:t>
            </w: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抠图与填补</w:t>
            </w:r>
          </w:p>
        </w:tc>
      </w:tr>
      <w:tr w14:paraId="048CCC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7" w:hRule="atLeast"/>
        </w:trPr>
        <w:tc>
          <w:tcPr>
            <w:tcW w:w="8522" w:type="dxa"/>
          </w:tcPr>
          <w:p w14:paraId="6230769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1.实验目的:</w:t>
            </w:r>
          </w:p>
        </w:tc>
      </w:tr>
      <w:tr w14:paraId="3D50EC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522" w:type="dxa"/>
          </w:tcPr>
          <w:p w14:paraId="6225CA25">
            <w:pPr>
              <w:ind w:firstLine="480" w:firstLineChars="200"/>
              <w:jc w:val="both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将所分配的一张电影海报的前景与背景分离，前景主要指的是明显的人物、道具、标题或其它物品。 用选择的方法将前景扣出来独立成为一层，再将背景位置按周围信息延生填补，如实在无法填补，则填充 接近于背景的纯色。</w:t>
            </w:r>
          </w:p>
          <w:p w14:paraId="105A1A79">
            <w:pPr>
              <w:ind w:firstLine="480" w:firstLineChars="200"/>
              <w:jc w:val="both"/>
              <w:rPr>
                <w:rFonts w:ascii="宋体" w:hAnsi="宋体" w:eastAsia="宋体" w:cs="宋体"/>
                <w:sz w:val="24"/>
                <w:szCs w:val="24"/>
              </w:rPr>
            </w:pPr>
          </w:p>
          <w:p w14:paraId="575E3715">
            <w:pPr>
              <w:ind w:firstLine="480" w:firstLineChars="200"/>
              <w:jc w:val="both"/>
              <w:rPr>
                <w:rFonts w:ascii="宋体" w:hAnsi="宋体" w:eastAsia="宋体" w:cs="宋体"/>
                <w:sz w:val="24"/>
                <w:szCs w:val="24"/>
              </w:rPr>
            </w:pPr>
          </w:p>
          <w:p w14:paraId="4F891A5B">
            <w:pPr>
              <w:ind w:firstLine="480" w:firstLineChars="200"/>
              <w:jc w:val="both"/>
              <w:rPr>
                <w:rFonts w:ascii="宋体" w:hAnsi="宋体" w:eastAsia="宋体" w:cs="宋体"/>
                <w:sz w:val="24"/>
                <w:szCs w:val="24"/>
              </w:rPr>
            </w:pPr>
          </w:p>
          <w:p w14:paraId="7C8FBEC3">
            <w:pPr>
              <w:ind w:firstLine="480" w:firstLineChars="200"/>
              <w:jc w:val="both"/>
              <w:rPr>
                <w:rFonts w:ascii="宋体" w:hAnsi="宋体" w:eastAsia="宋体" w:cs="宋体"/>
                <w:sz w:val="24"/>
                <w:szCs w:val="24"/>
              </w:rPr>
            </w:pPr>
          </w:p>
        </w:tc>
      </w:tr>
      <w:tr w14:paraId="0481C4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" w:hRule="atLeast"/>
        </w:trPr>
        <w:tc>
          <w:tcPr>
            <w:tcW w:w="8522" w:type="dxa"/>
          </w:tcPr>
          <w:p w14:paraId="6008808A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2.软件环境要求：</w:t>
            </w:r>
          </w:p>
        </w:tc>
      </w:tr>
      <w:tr w14:paraId="115B8D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0" w:hRule="atLeast"/>
        </w:trPr>
        <w:tc>
          <w:tcPr>
            <w:tcW w:w="8522" w:type="dxa"/>
          </w:tcPr>
          <w:p w14:paraId="1E2268F9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（请写清楚软硬件（CPU型号、内存、硬盘、操作系统等信息）的配置，与实验直接相关的软件及版本信息）</w:t>
            </w:r>
          </w:p>
          <w:p w14:paraId="09343D3E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处理机：AMD Ryzen 7 5800H with Radeon Graphics     3.20 GHz</w:t>
            </w:r>
          </w:p>
          <w:p w14:paraId="4487F26C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机带RAM：16.0 GB (13.9 GB 可用)</w:t>
            </w:r>
          </w:p>
          <w:p w14:paraId="24D1948C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系统类型：64 位操作系统, 基于 x64 的处理器</w:t>
            </w:r>
          </w:p>
          <w:p w14:paraId="5229754D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操作系统版本：26100.2314</w:t>
            </w:r>
          </w:p>
          <w:p w14:paraId="00E70AED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工具：Adobe Photoshop 2024</w:t>
            </w:r>
          </w:p>
          <w:p w14:paraId="70FC13D0">
            <w:pPr>
              <w:jc w:val="both"/>
              <w:rPr>
                <w:b/>
                <w:sz w:val="24"/>
                <w:szCs w:val="24"/>
              </w:rPr>
            </w:pPr>
          </w:p>
          <w:p w14:paraId="1DCABF6C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14:paraId="4EC71A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30CBFA82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3.软件操作步骤:</w:t>
            </w:r>
          </w:p>
        </w:tc>
      </w:tr>
      <w:tr w14:paraId="1C9A70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0F2B232A">
            <w:pPr>
              <w:numPr>
                <w:ilvl w:val="0"/>
                <w:numId w:val="1"/>
              </w:numPr>
              <w:jc w:val="both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 xml:space="preserve">选择工具：选择工具是以像素方式选择图像内容，以虚线表示，之后 所有的操作都是对虚线内的像素进行的，所以选择是进行图像处理的第一 步。Shift+右键选择是增加选择区域，Alt+右键选择是减少选择区域，Ctrl+A 是选择该图层所有像素，“选择”菜单下可以对选择虚线进行操作，比较 常用的反选、平滑、羽化、按色彩选择。 </w:t>
            </w:r>
          </w:p>
          <w:p w14:paraId="7D668267">
            <w:pPr>
              <w:numPr>
                <w:ilvl w:val="0"/>
                <w:numId w:val="1"/>
              </w:numPr>
              <w:ind w:left="0" w:leftChars="0" w:firstLine="0" w:firstLineChars="0"/>
              <w:jc w:val="both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 xml:space="preserve">图层工具：图层是2D操作里很重要的一个概念，表示了对象元素的上 下遮挡或彼此相融的关系。图层工具的最下面一排按钮分别为“图层效果” （加个阴影什么的）“图层蒙版”“文件夹”“调色图层”“增加新图层”“删 除图层”。不透明度表示可透过该图层看到其下图层的清晰程度。其左边 表示该图层与其下图层的融合方式。CTRL+鼠标左键点一个图层的时候可 以选取这个图层上所有的像素。对选择区域所进行的操作也是在当前的这 一层上发生的。右键点击图层也有一些对图层的快捷操作，比如COPY等。 </w:t>
            </w:r>
          </w:p>
          <w:p w14:paraId="74F6B545">
            <w:pPr>
              <w:numPr>
                <w:ilvl w:val="0"/>
                <w:numId w:val="1"/>
              </w:numPr>
              <w:ind w:left="0" w:leftChars="0" w:firstLine="0" w:firstLineChars="0"/>
              <w:jc w:val="both"/>
              <w:rPr>
                <w:rFonts w:ascii="宋体" w:hAnsi="宋体" w:eastAsia="宋体" w:cs="宋体"/>
                <w:sz w:val="24"/>
                <w:szCs w:val="24"/>
              </w:rPr>
            </w:pPr>
            <w:r>
              <w:drawing>
                <wp:inline distT="0" distB="0" distL="114300" distR="114300">
                  <wp:extent cx="355600" cy="259715"/>
                  <wp:effectExtent l="0" t="0" r="0" b="6985"/>
                  <wp:docPr id="35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" cy="259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eastAsia="宋体" w:cs="宋体"/>
                <w:sz w:val="24"/>
                <w:szCs w:val="24"/>
              </w:rPr>
              <w:t xml:space="preserve">可以拖动图层发生位置的变化。Ctrl+T可以对图层进行变形操作， 按住Ctrl 可以灵活操作各个控制点。 </w:t>
            </w:r>
          </w:p>
          <w:p w14:paraId="140977A3">
            <w:pPr>
              <w:numPr>
                <w:ilvl w:val="0"/>
                <w:numId w:val="0"/>
              </w:numPr>
              <w:ind w:leftChars="0"/>
              <w:jc w:val="both"/>
              <w:rPr>
                <w:b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4、印章工具，可以将所选择的区域图案映射到目标区域，是一种 修补图像的手段，如图像被扣除一块，则缺口可以使用周围的区域来逐步往里填充。</w:t>
            </w:r>
          </w:p>
          <w:p w14:paraId="22EE0981">
            <w:pPr>
              <w:jc w:val="both"/>
              <w:rPr>
                <w:b/>
                <w:sz w:val="24"/>
                <w:szCs w:val="24"/>
              </w:rPr>
            </w:pPr>
          </w:p>
          <w:p w14:paraId="47D4C245">
            <w:pPr>
              <w:jc w:val="both"/>
              <w:rPr>
                <w:b/>
                <w:sz w:val="24"/>
                <w:szCs w:val="24"/>
              </w:rPr>
            </w:pPr>
            <w:r>
              <w:drawing>
                <wp:inline distT="0" distB="0" distL="114300" distR="114300">
                  <wp:extent cx="5254625" cy="3149600"/>
                  <wp:effectExtent l="0" t="0" r="3175" b="0"/>
                  <wp:docPr id="20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4625" cy="314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F627E4">
            <w:pPr>
              <w:jc w:val="both"/>
              <w:rPr>
                <w:b/>
                <w:sz w:val="24"/>
                <w:szCs w:val="24"/>
              </w:rPr>
            </w:pPr>
          </w:p>
        </w:tc>
      </w:tr>
      <w:tr w14:paraId="35955E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44" w:hRule="atLeast"/>
        </w:trPr>
        <w:tc>
          <w:tcPr>
            <w:tcW w:w="8522" w:type="dxa"/>
          </w:tcPr>
          <w:p w14:paraId="4DBE3B33">
            <w:pPr>
              <w:numPr>
                <w:ilvl w:val="0"/>
                <w:numId w:val="2"/>
              </w:numPr>
              <w:jc w:val="left"/>
              <w:rPr>
                <w:rFonts w:hint="eastAsia"/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实验结果与分析:</w:t>
            </w:r>
          </w:p>
          <w:p w14:paraId="2FFD663E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/>
                <w:b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sz w:val="24"/>
                <w:szCs w:val="24"/>
                <w:lang w:val="en-US" w:eastAsia="zh-CN"/>
              </w:rPr>
              <w:t>原图：</w:t>
            </w:r>
          </w:p>
          <w:p w14:paraId="7F701829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/>
                <w:b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2683510" cy="4025900"/>
                  <wp:effectExtent l="0" t="0" r="8890" b="0"/>
                  <wp:docPr id="29" name="图片 29" descr="原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原图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510" cy="402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9E573D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/>
                <w:b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sz w:val="24"/>
                <w:szCs w:val="24"/>
                <w:lang w:val="en-US" w:eastAsia="zh-CN"/>
              </w:rPr>
              <w:t>主体：</w:t>
            </w:r>
          </w:p>
          <w:p w14:paraId="5627FCEA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eastAsiaTheme="minorEastAsia"/>
                <w:b/>
                <w:sz w:val="24"/>
                <w:szCs w:val="24"/>
                <w:lang w:val="en-US" w:eastAsia="zh-CN"/>
              </w:rPr>
            </w:pPr>
            <w:r>
              <w:rPr>
                <w:rFonts w:hint="eastAsia" w:eastAsiaTheme="minorEastAsia"/>
                <w:b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2599055" cy="3175000"/>
                  <wp:effectExtent l="0" t="0" r="0" b="0"/>
                  <wp:docPr id="31" name="图片 31" descr="主体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主体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rcRect l="-174" t="7904" r="-1844" b="9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055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D914A4">
            <w:pPr>
              <w:widowControl w:val="0"/>
              <w:numPr>
                <w:ilvl w:val="0"/>
                <w:numId w:val="0"/>
              </w:numPr>
              <w:jc w:val="left"/>
              <w:rPr>
                <w:rFonts w:hint="default"/>
                <w:b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sz w:val="24"/>
                <w:szCs w:val="24"/>
                <w:lang w:val="en-US" w:eastAsia="zh-CN"/>
              </w:rPr>
              <w:t>背景：</w:t>
            </w:r>
          </w:p>
          <w:p w14:paraId="097EF97B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/>
                <w:b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2656205" cy="3021330"/>
                  <wp:effectExtent l="0" t="0" r="0" b="0"/>
                  <wp:docPr id="33" name="图片 33" descr="背景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背景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t="11709" r="2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205" cy="302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8B19B1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/>
                <w:b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sz w:val="24"/>
                <w:szCs w:val="24"/>
                <w:lang w:val="en-US" w:eastAsia="zh-CN"/>
              </w:rPr>
              <w:t>题目：</w:t>
            </w:r>
          </w:p>
          <w:p w14:paraId="6A162581">
            <w:pPr>
              <w:widowControl w:val="0"/>
              <w:numPr>
                <w:ilvl w:val="0"/>
                <w:numId w:val="0"/>
              </w:numPr>
              <w:jc w:val="left"/>
              <w:rPr>
                <w:rFonts w:hint="default"/>
                <w:b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3297555" cy="667385"/>
                  <wp:effectExtent l="0" t="0" r="0" b="0"/>
                  <wp:docPr id="34" name="图片 34" descr="题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题目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l="24307" r="13082" b="91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7555" cy="66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618ED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/>
                <w:b/>
                <w:sz w:val="24"/>
                <w:szCs w:val="24"/>
              </w:rPr>
            </w:pPr>
          </w:p>
          <w:p w14:paraId="55C0A921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/>
                <w:b/>
                <w:sz w:val="24"/>
                <w:szCs w:val="24"/>
              </w:rPr>
            </w:pPr>
          </w:p>
          <w:p w14:paraId="3DA8B291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/>
                <w:b/>
                <w:sz w:val="24"/>
                <w:szCs w:val="24"/>
              </w:rPr>
            </w:pPr>
          </w:p>
          <w:p w14:paraId="50428DED"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/>
                <w:b/>
                <w:sz w:val="24"/>
                <w:szCs w:val="24"/>
              </w:rPr>
            </w:pPr>
          </w:p>
        </w:tc>
      </w:tr>
      <w:tr w14:paraId="50D73B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8522" w:type="dxa"/>
          </w:tcPr>
          <w:p w14:paraId="46F688DE"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 xml:space="preserve">上机实验地址：   </w:t>
            </w:r>
            <w:r>
              <w:rPr>
                <w:rFonts w:hint="eastAsia"/>
                <w:szCs w:val="21"/>
              </w:rPr>
              <w:t>计算中心第___</w:t>
            </w:r>
            <w:r>
              <w:rPr>
                <w:rFonts w:hint="eastAsia"/>
                <w:szCs w:val="21"/>
                <w:lang w:val="en-US" w:eastAsia="zh-CN"/>
              </w:rPr>
              <w:t>四</w:t>
            </w:r>
            <w:r>
              <w:rPr>
                <w:rFonts w:hint="eastAsia"/>
                <w:szCs w:val="21"/>
              </w:rPr>
              <w:t>___ 机房</w:t>
            </w:r>
            <w:r>
              <w:rPr>
                <w:rFonts w:hint="eastAsia"/>
                <w:sz w:val="28"/>
                <w:szCs w:val="28"/>
              </w:rPr>
              <w:t xml:space="preserve">         </w:t>
            </w:r>
            <w:r>
              <w:rPr>
                <w:rFonts w:hint="eastAsia"/>
                <w:b/>
                <w:szCs w:val="21"/>
              </w:rPr>
              <w:t>提交日期：</w:t>
            </w:r>
          </w:p>
        </w:tc>
      </w:tr>
    </w:tbl>
    <w:p w14:paraId="5E1C9B3D">
      <w:pPr>
        <w:jc w:val="both"/>
        <w:rPr>
          <w:b/>
          <w:sz w:val="32"/>
          <w:szCs w:val="32"/>
        </w:rPr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06B7D4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6538CB15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第</w:t>
            </w:r>
            <w:r>
              <w:rPr>
                <w:rFonts w:hint="eastAsia"/>
                <w:b/>
                <w:sz w:val="24"/>
                <w:szCs w:val="24"/>
                <w:lang w:val="en-US" w:eastAsia="zh-CN"/>
              </w:rPr>
              <w:t>四</w:t>
            </w:r>
            <w:r>
              <w:rPr>
                <w:rFonts w:hint="eastAsia"/>
                <w:b/>
                <w:sz w:val="24"/>
                <w:szCs w:val="24"/>
              </w:rPr>
              <w:t>次上机实验题目:</w:t>
            </w:r>
            <w:r>
              <w:rPr>
                <w:rFonts w:hint="eastAsia"/>
                <w:b w:val="0"/>
                <w:bCs/>
                <w:sz w:val="24"/>
                <w:szCs w:val="24"/>
              </w:rPr>
              <w:t xml:space="preserve"> </w:t>
            </w:r>
            <w:r>
              <w:rPr>
                <w:rFonts w:ascii="宋体" w:hAnsi="宋体" w:eastAsia="宋体" w:cs="宋体"/>
                <w:b/>
                <w:bCs w:val="0"/>
                <w:sz w:val="24"/>
                <w:szCs w:val="24"/>
              </w:rPr>
              <w:t>简单建模</w:t>
            </w:r>
          </w:p>
        </w:tc>
      </w:tr>
      <w:tr w14:paraId="7C812C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7" w:hRule="atLeast"/>
        </w:trPr>
        <w:tc>
          <w:tcPr>
            <w:tcW w:w="8522" w:type="dxa"/>
          </w:tcPr>
          <w:p w14:paraId="73A52492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1.实验目的:</w:t>
            </w:r>
          </w:p>
        </w:tc>
      </w:tr>
      <w:tr w14:paraId="444B28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9" w:hRule="atLeast"/>
        </w:trPr>
        <w:tc>
          <w:tcPr>
            <w:tcW w:w="8522" w:type="dxa"/>
          </w:tcPr>
          <w:p w14:paraId="4E11AB5B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根据老师上课的例子，模仿制作一件3D物品，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例：桌子</w:t>
            </w:r>
            <w:r>
              <w:rPr>
                <w:rFonts w:ascii="宋体" w:hAnsi="宋体" w:eastAsia="宋体" w:cs="宋体"/>
                <w:sz w:val="24"/>
                <w:szCs w:val="24"/>
              </w:rPr>
              <w:t>。</w:t>
            </w:r>
          </w:p>
        </w:tc>
      </w:tr>
      <w:tr w14:paraId="49397D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" w:hRule="atLeast"/>
        </w:trPr>
        <w:tc>
          <w:tcPr>
            <w:tcW w:w="8522" w:type="dxa"/>
          </w:tcPr>
          <w:p w14:paraId="2199BF06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2.软件环境要求：</w:t>
            </w:r>
          </w:p>
        </w:tc>
      </w:tr>
      <w:tr w14:paraId="5C2147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0" w:hRule="atLeast"/>
        </w:trPr>
        <w:tc>
          <w:tcPr>
            <w:tcW w:w="8522" w:type="dxa"/>
          </w:tcPr>
          <w:p w14:paraId="5F444A94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（请写清楚软硬件（CPU型号、内存、硬盘、操作系统等信息）的配置，与实验直接相关的软件及版本信息）</w:t>
            </w:r>
          </w:p>
          <w:p w14:paraId="4F38E7E9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处理机：AMD Ryzen 7 5800H with Radeon Graphics     3.20 GHz</w:t>
            </w:r>
          </w:p>
          <w:p w14:paraId="5366C05D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机带RAM：16.0 GB (13.9 GB 可用)</w:t>
            </w:r>
          </w:p>
          <w:p w14:paraId="5B43CCEB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系统类型：64 位操作系统, 基于 x64 的处理器</w:t>
            </w:r>
          </w:p>
          <w:p w14:paraId="2D805D11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操作系统版本：26100.2314</w:t>
            </w:r>
          </w:p>
          <w:p w14:paraId="610DA63A">
            <w:pPr>
              <w:jc w:val="both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工具：Blender 4.0</w:t>
            </w:r>
          </w:p>
          <w:p w14:paraId="5C029579">
            <w:pPr>
              <w:jc w:val="both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</w:p>
        </w:tc>
      </w:tr>
      <w:tr w14:paraId="156471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1EFC3E58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3.软件操作步骤:</w:t>
            </w:r>
          </w:p>
        </w:tc>
      </w:tr>
      <w:tr w14:paraId="2768F2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22DD8BED">
            <w:pPr>
              <w:jc w:val="both"/>
            </w:pPr>
            <w:r>
              <w:drawing>
                <wp:inline distT="0" distB="0" distL="114300" distR="114300">
                  <wp:extent cx="5274310" cy="3091815"/>
                  <wp:effectExtent l="0" t="0" r="8890" b="6985"/>
                  <wp:docPr id="28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91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7D8020">
            <w:pPr>
              <w:jc w:val="both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工具栏（左上角）：包含文件操作（新建、打开、保存）、编辑、视图、对象、场景、渲染等菜单选项。</w:t>
            </w:r>
          </w:p>
          <w:p w14:paraId="55618648">
            <w:pPr>
              <w:jc w:val="both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3D视图（中心区域）：这是主要的工作区域，用于显示和编辑3D场景。你可以在这里进行模型的创建、编辑、移动、旋转和缩放等操作。</w:t>
            </w:r>
          </w:p>
          <w:p w14:paraId="716B8B50">
            <w:pPr>
              <w:jc w:val="both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属性编辑器（右侧）：显示当前选中对象的属性，如位置、旋转、缩放等。这里还可以添加修改器、设置材质和纹理等。</w:t>
            </w:r>
          </w:p>
          <w:p w14:paraId="2C378CBC">
            <w:pPr>
              <w:jc w:val="both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工具架（左侧）：包含各种工具按钮，用于快速访问不同的建模、编辑、动画、渲染等功能。</w:t>
            </w:r>
          </w:p>
          <w:p w14:paraId="0F628DF0">
            <w:pPr>
              <w:jc w:val="both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底部状态栏：显示当前操作的提示信息，如鼠标操作的快捷键提示等。</w:t>
            </w:r>
          </w:p>
          <w:p w14:paraId="1C49459A">
            <w:pPr>
              <w:jc w:val="both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时间线（底部）：用于动画编辑，可以在这里设置关键帧、调整动画曲线等。</w:t>
            </w:r>
          </w:p>
          <w:p w14:paraId="2FC29423">
            <w:pPr>
              <w:jc w:val="both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场景集合（左下角）：显示当前场景中的所有对象，可以在这里选择和管理场景中的对象。</w:t>
            </w:r>
          </w:p>
          <w:p w14:paraId="74101749">
            <w:pPr>
              <w:jc w:val="both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脚本编辑器（右下角）：用于编写和编辑Python脚本，以自动化Blender中的各种任务。</w:t>
            </w:r>
          </w:p>
          <w:p w14:paraId="19080FDE">
            <w:pPr>
              <w:jc w:val="both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视图导航（右上角）：提供了视图的旋转、缩放、平移等操作的控件。</w:t>
            </w:r>
          </w:p>
          <w:p w14:paraId="0B5E736F">
            <w:pPr>
              <w:jc w:val="both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布局选项卡（右上角）：允许你在不同的布局之间切换，以适应不同的工作流程。</w:t>
            </w:r>
          </w:p>
          <w:p w14:paraId="00A21721">
            <w:pPr>
              <w:jc w:val="both"/>
            </w:pPr>
          </w:p>
          <w:p w14:paraId="6F2741A3">
            <w:pPr>
              <w:jc w:val="both"/>
            </w:pPr>
          </w:p>
          <w:p w14:paraId="20FE2377">
            <w:pPr>
              <w:jc w:val="both"/>
            </w:pPr>
          </w:p>
          <w:p w14:paraId="5D7A52BE">
            <w:pPr>
              <w:jc w:val="both"/>
            </w:pPr>
          </w:p>
          <w:p w14:paraId="470682F8">
            <w:pPr>
              <w:jc w:val="both"/>
            </w:pPr>
          </w:p>
          <w:p w14:paraId="6EE87D9B">
            <w:pPr>
              <w:jc w:val="both"/>
            </w:pPr>
          </w:p>
        </w:tc>
      </w:tr>
      <w:tr w14:paraId="342CD2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140B3674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4.实验结果与分析:</w:t>
            </w:r>
          </w:p>
        </w:tc>
      </w:tr>
      <w:tr w14:paraId="4A5FC3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9" w:hRule="atLeast"/>
        </w:trPr>
        <w:tc>
          <w:tcPr>
            <w:tcW w:w="8522" w:type="dxa"/>
          </w:tcPr>
          <w:p w14:paraId="29416741">
            <w:pPr>
              <w:jc w:val="left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(请提供结果的参数描述和结果的截图，并解释说明是否满足实验目标)</w:t>
            </w:r>
          </w:p>
          <w:p w14:paraId="37D55881">
            <w:pPr>
              <w:jc w:val="left"/>
            </w:pPr>
            <w:r>
              <w:drawing>
                <wp:inline distT="0" distB="0" distL="114300" distR="114300">
                  <wp:extent cx="5274310" cy="3093720"/>
                  <wp:effectExtent l="0" t="0" r="8890" b="5080"/>
                  <wp:docPr id="21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93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B03C93">
            <w:pPr>
              <w:jc w:val="left"/>
              <w:rPr>
                <w:rFonts w:hint="eastAsia" w:eastAsiaTheme="minorEastAsia"/>
                <w:b/>
                <w:bCs/>
                <w:sz w:val="24"/>
                <w:szCs w:val="28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8"/>
                <w:lang w:val="en-US" w:eastAsia="zh-CN"/>
              </w:rPr>
              <w:t>参数：</w:t>
            </w:r>
          </w:p>
          <w:tbl>
            <w:tblPr>
              <w:tblStyle w:val="6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661"/>
              <w:gridCol w:w="1661"/>
              <w:gridCol w:w="1661"/>
              <w:gridCol w:w="1661"/>
              <w:gridCol w:w="1662"/>
            </w:tblGrid>
            <w:tr w14:paraId="04E4BC2E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661" w:type="dxa"/>
                </w:tcPr>
                <w:p w14:paraId="05CE93F3">
                  <w:pPr>
                    <w:jc w:val="left"/>
                    <w:rPr>
                      <w:rFonts w:hint="eastAsia" w:eastAsiaTheme="minorEastAsia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28"/>
                      <w:vertAlign w:val="baseline"/>
                      <w:lang w:val="en-US" w:eastAsia="zh-CN"/>
                    </w:rPr>
                    <w:t>桌面</w:t>
                  </w:r>
                </w:p>
              </w:tc>
              <w:tc>
                <w:tcPr>
                  <w:tcW w:w="1661" w:type="dxa"/>
                </w:tcPr>
                <w:p w14:paraId="28D17678">
                  <w:pPr>
                    <w:jc w:val="left"/>
                    <w:rPr>
                      <w:rFonts w:hint="default" w:eastAsiaTheme="minorEastAsia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桌腿1</w:t>
                  </w:r>
                </w:p>
              </w:tc>
              <w:tc>
                <w:tcPr>
                  <w:tcW w:w="1661" w:type="dxa"/>
                </w:tcPr>
                <w:p w14:paraId="24E96BFF">
                  <w:pPr>
                    <w:jc w:val="left"/>
                    <w:rPr>
                      <w:rFonts w:hint="default"/>
                      <w:vertAlign w:val="baseline"/>
                      <w:lang w:val="en-US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桌腿2</w:t>
                  </w:r>
                </w:p>
              </w:tc>
              <w:tc>
                <w:tcPr>
                  <w:tcW w:w="1661" w:type="dxa"/>
                </w:tcPr>
                <w:p w14:paraId="284D594A">
                  <w:pPr>
                    <w:jc w:val="left"/>
                    <w:rPr>
                      <w:rFonts w:hint="default"/>
                      <w:vertAlign w:val="baseline"/>
                      <w:lang w:val="en-US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桌腿3</w:t>
                  </w:r>
                </w:p>
              </w:tc>
              <w:tc>
                <w:tcPr>
                  <w:tcW w:w="1662" w:type="dxa"/>
                </w:tcPr>
                <w:p w14:paraId="399198FF">
                  <w:pPr>
                    <w:jc w:val="left"/>
                    <w:rPr>
                      <w:rFonts w:hint="default"/>
                      <w:vertAlign w:val="baseline"/>
                      <w:lang w:val="en-US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桌腿4</w:t>
                  </w:r>
                </w:p>
              </w:tc>
            </w:tr>
            <w:tr w14:paraId="33DDE4DD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661" w:type="dxa"/>
                </w:tcPr>
                <w:p w14:paraId="6DBF5D13">
                  <w:pPr>
                    <w:jc w:val="left"/>
                    <w:rPr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916940" cy="914400"/>
                        <wp:effectExtent l="0" t="0" r="10160" b="0"/>
                        <wp:docPr id="23" name="图片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3" name="图片 2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6940" cy="914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61" w:type="dxa"/>
                </w:tcPr>
                <w:p w14:paraId="27479339">
                  <w:pPr>
                    <w:jc w:val="left"/>
                    <w:rPr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914400" cy="880745"/>
                        <wp:effectExtent l="0" t="0" r="0" b="8255"/>
                        <wp:docPr id="24" name="图片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4" name="图片 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4400" cy="8807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61" w:type="dxa"/>
                </w:tcPr>
                <w:p w14:paraId="3FAD95DA">
                  <w:pPr>
                    <w:jc w:val="left"/>
                    <w:rPr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914400" cy="888365"/>
                        <wp:effectExtent l="0" t="0" r="0" b="635"/>
                        <wp:docPr id="25" name="图片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5" name="图片 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4400" cy="8883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61" w:type="dxa"/>
                </w:tcPr>
                <w:p w14:paraId="4C32D2D8">
                  <w:pPr>
                    <w:jc w:val="left"/>
                    <w:rPr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916940" cy="897255"/>
                        <wp:effectExtent l="0" t="0" r="10160" b="4445"/>
                        <wp:docPr id="26" name="图片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" name="图片 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6940" cy="8972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62" w:type="dxa"/>
                </w:tcPr>
                <w:p w14:paraId="1F67A3B9">
                  <w:pPr>
                    <w:jc w:val="left"/>
                    <w:rPr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916940" cy="895350"/>
                        <wp:effectExtent l="0" t="0" r="10160" b="6350"/>
                        <wp:docPr id="27" name="图片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7" name="图片 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6940" cy="895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5E614C4">
            <w:pPr>
              <w:jc w:val="left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已达成实验要求预期</w:t>
            </w:r>
          </w:p>
          <w:p w14:paraId="4511A3ED">
            <w:pPr>
              <w:jc w:val="left"/>
              <w:rPr>
                <w:rFonts w:hint="eastAsia"/>
              </w:rPr>
            </w:pPr>
          </w:p>
        </w:tc>
      </w:tr>
      <w:tr w14:paraId="5DB22F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8522" w:type="dxa"/>
          </w:tcPr>
          <w:p w14:paraId="36A76AEA"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 xml:space="preserve">上机实验地址：   </w:t>
            </w:r>
            <w:r>
              <w:rPr>
                <w:rFonts w:hint="eastAsia"/>
                <w:szCs w:val="21"/>
              </w:rPr>
              <w:t>计算中心第__</w:t>
            </w:r>
            <w:r>
              <w:rPr>
                <w:rFonts w:hint="eastAsia"/>
                <w:szCs w:val="21"/>
                <w:lang w:val="en-US" w:eastAsia="zh-CN"/>
              </w:rPr>
              <w:t>四</w:t>
            </w:r>
            <w:r>
              <w:rPr>
                <w:rFonts w:hint="eastAsia"/>
                <w:szCs w:val="21"/>
              </w:rPr>
              <w:t>__ 机房</w:t>
            </w:r>
            <w:r>
              <w:rPr>
                <w:rFonts w:hint="eastAsia"/>
                <w:sz w:val="28"/>
                <w:szCs w:val="28"/>
              </w:rPr>
              <w:t xml:space="preserve">         </w:t>
            </w:r>
            <w:r>
              <w:rPr>
                <w:rFonts w:hint="eastAsia"/>
                <w:b/>
                <w:szCs w:val="21"/>
              </w:rPr>
              <w:t>提交日期：</w:t>
            </w:r>
          </w:p>
        </w:tc>
      </w:tr>
    </w:tbl>
    <w:p w14:paraId="2EB015F2">
      <w:pPr>
        <w:jc w:val="both"/>
        <w:rPr>
          <w:b/>
          <w:sz w:val="32"/>
          <w:szCs w:val="32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icrosoft Himalaya">
    <w:panose1 w:val="01010100010101010101"/>
    <w:charset w:val="00"/>
    <w:family w:val="auto"/>
    <w:pitch w:val="default"/>
    <w:sig w:usb0="80000003" w:usb1="00010000" w:usb2="0000004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260578976"/>
      <w:docPartObj>
        <w:docPartGallery w:val="autotext"/>
      </w:docPartObj>
    </w:sdtPr>
    <w:sdtContent>
      <w:p w14:paraId="5F17F116">
        <w:pPr>
          <w:pStyle w:val="3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37589C42">
    <w:pPr>
      <w:pStyle w:val="3"/>
      <w:jc w:val="center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7368D28">
    <w:pPr>
      <w:pStyle w:val="4"/>
    </w:pPr>
    <w:r>
      <w:rPr>
        <w:rFonts w:hint="eastAsia"/>
      </w:rPr>
      <w:t>合肥工业大学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84EC888"/>
    <w:multiLevelType w:val="singleLevel"/>
    <w:tmpl w:val="984EC888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60AA7CE8"/>
    <w:multiLevelType w:val="singleLevel"/>
    <w:tmpl w:val="60AA7CE8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A5NzNlZjU0YzRhZjViMmJlN2I2OGE4ZjllYjI2NTQifQ=="/>
  </w:docVars>
  <w:rsids>
    <w:rsidRoot w:val="001D782B"/>
    <w:rsid w:val="000001EC"/>
    <w:rsid w:val="00053A8D"/>
    <w:rsid w:val="00055499"/>
    <w:rsid w:val="000C22D9"/>
    <w:rsid w:val="000E6A6C"/>
    <w:rsid w:val="0010018C"/>
    <w:rsid w:val="00120F8B"/>
    <w:rsid w:val="001458DC"/>
    <w:rsid w:val="001C1E46"/>
    <w:rsid w:val="001D782B"/>
    <w:rsid w:val="00214CF2"/>
    <w:rsid w:val="00240394"/>
    <w:rsid w:val="00274FB3"/>
    <w:rsid w:val="0031304D"/>
    <w:rsid w:val="00376C86"/>
    <w:rsid w:val="003A2B7F"/>
    <w:rsid w:val="003D4097"/>
    <w:rsid w:val="003E7F6A"/>
    <w:rsid w:val="003F2FC6"/>
    <w:rsid w:val="004236BE"/>
    <w:rsid w:val="00435EDF"/>
    <w:rsid w:val="004662F8"/>
    <w:rsid w:val="00520976"/>
    <w:rsid w:val="005712C6"/>
    <w:rsid w:val="005C3FE2"/>
    <w:rsid w:val="005E260C"/>
    <w:rsid w:val="00607200"/>
    <w:rsid w:val="006769E6"/>
    <w:rsid w:val="006C655A"/>
    <w:rsid w:val="00724F6D"/>
    <w:rsid w:val="00763E7B"/>
    <w:rsid w:val="00816D7D"/>
    <w:rsid w:val="008E2E21"/>
    <w:rsid w:val="009000A7"/>
    <w:rsid w:val="0092341A"/>
    <w:rsid w:val="009451E8"/>
    <w:rsid w:val="00972632"/>
    <w:rsid w:val="009807A3"/>
    <w:rsid w:val="009B7CB5"/>
    <w:rsid w:val="009D497C"/>
    <w:rsid w:val="00A808EB"/>
    <w:rsid w:val="00AB2BBB"/>
    <w:rsid w:val="00AB4B95"/>
    <w:rsid w:val="00AD608A"/>
    <w:rsid w:val="00B214E0"/>
    <w:rsid w:val="00B3054A"/>
    <w:rsid w:val="00B96FF2"/>
    <w:rsid w:val="00C672A8"/>
    <w:rsid w:val="00C828F4"/>
    <w:rsid w:val="00CA328F"/>
    <w:rsid w:val="00CE2E2D"/>
    <w:rsid w:val="00DC08CF"/>
    <w:rsid w:val="00DE1F04"/>
    <w:rsid w:val="00E25702"/>
    <w:rsid w:val="00E80FCB"/>
    <w:rsid w:val="00E840AD"/>
    <w:rsid w:val="00E90961"/>
    <w:rsid w:val="00EB7606"/>
    <w:rsid w:val="00EF590F"/>
    <w:rsid w:val="00FC3F1F"/>
    <w:rsid w:val="137D3AD8"/>
    <w:rsid w:val="160D6EF3"/>
    <w:rsid w:val="2F314B52"/>
    <w:rsid w:val="30ED6AFC"/>
    <w:rsid w:val="4867580E"/>
    <w:rsid w:val="66BB5ACA"/>
    <w:rsid w:val="6D6D6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bo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0"/>
    <w:semiHidden/>
    <w:unhideWhenUsed/>
    <w:qFormat/>
    <w:uiPriority w:val="99"/>
    <w:rPr>
      <w:sz w:val="16"/>
      <w:szCs w:val="16"/>
    </w:rPr>
  </w:style>
  <w:style w:type="paragraph" w:styleId="3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6">
    <w:name w:val="Table Grid"/>
    <w:basedOn w:val="5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8">
    <w:name w:val="页眉 Char"/>
    <w:basedOn w:val="7"/>
    <w:link w:val="4"/>
    <w:qFormat/>
    <w:uiPriority w:val="99"/>
    <w:rPr>
      <w:sz w:val="18"/>
      <w:szCs w:val="18"/>
    </w:rPr>
  </w:style>
  <w:style w:type="character" w:customStyle="1" w:styleId="9">
    <w:name w:val="页脚 Char"/>
    <w:basedOn w:val="7"/>
    <w:link w:val="3"/>
    <w:qFormat/>
    <w:uiPriority w:val="99"/>
    <w:rPr>
      <w:sz w:val="18"/>
      <w:szCs w:val="18"/>
    </w:rPr>
  </w:style>
  <w:style w:type="character" w:customStyle="1" w:styleId="10">
    <w:name w:val="批注框文本 Char"/>
    <w:basedOn w:val="7"/>
    <w:link w:val="2"/>
    <w:semiHidden/>
    <w:qFormat/>
    <w:uiPriority w:val="99"/>
    <w:rPr>
      <w:sz w:val="16"/>
      <w:szCs w:val="16"/>
    </w:rPr>
  </w:style>
  <w:style w:type="paragraph" w:styleId="11">
    <w:name w:val="No Spacing"/>
    <w:link w:val="12"/>
    <w:qFormat/>
    <w:uiPriority w:val="1"/>
    <w:rPr>
      <w:rFonts w:asciiTheme="minorHAnsi" w:hAnsiTheme="minorHAnsi" w:eastAsiaTheme="minorEastAsia" w:cstheme="minorBidi"/>
      <w:kern w:val="0"/>
      <w:sz w:val="22"/>
      <w:szCs w:val="22"/>
      <w:lang w:val="en-US" w:eastAsia="ja-JP" w:bidi="ar-SA"/>
    </w:rPr>
  </w:style>
  <w:style w:type="character" w:customStyle="1" w:styleId="12">
    <w:name w:val="无间隔 Char"/>
    <w:basedOn w:val="7"/>
    <w:link w:val="11"/>
    <w:qFormat/>
    <w:uiPriority w:val="1"/>
    <w:rPr>
      <w:kern w:val="0"/>
      <w:sz w:val="22"/>
      <w:lang w:eastAsia="ja-JP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character" w:styleId="14">
    <w:name w:val="Placeholder Text"/>
    <w:basedOn w:val="7"/>
    <w:semiHidden/>
    <w:qFormat/>
    <w:uiPriority w:val="99"/>
    <w:rPr>
      <w:color w:val="80808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jpe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2854</Words>
  <Characters>3388</Characters>
  <Lines>3</Lines>
  <Paragraphs>1</Paragraphs>
  <TotalTime>33</TotalTime>
  <ScaleCrop>false</ScaleCrop>
  <LinksUpToDate>false</LinksUpToDate>
  <CharactersWithSpaces>3642</CharactersWithSpaces>
  <Application>WPS Office_12.1.0.18912_F1E327BC-269C-435d-A152-05C5408002CA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2016-03-13T16:50:00Z</dcterms:created>
  <dc:creator>lcao</dc:creator>
  <cp:lastModifiedBy>北陌</cp:lastModifiedBy>
  <dcterms:modified xsi:type="dcterms:W3CDTF">2024-11-22T09:07:44Z</dcterms:modified>
  <cp:revision>47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F9291283699348619601A34540643E61_12</vt:lpwstr>
  </property>
</Properties>
</file>